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7007" w14:textId="60072170" w:rsidR="003A5978" w:rsidRDefault="00AB0AB8" w:rsidP="009F52FC">
      <w:pPr>
        <w:spacing w:before="120" w:after="120" w:line="288" w:lineRule="auto"/>
        <w:rPr>
          <w:b/>
          <w:bCs/>
        </w:rPr>
      </w:pPr>
      <w:r>
        <w:t xml:space="preserve">This resource </w:t>
      </w:r>
      <w:r w:rsidR="00A447BF">
        <w:t xml:space="preserve">provides concrete steps that researchers can follow </w:t>
      </w:r>
      <w:r w:rsidR="00C22F44">
        <w:t>to support authentic stakeholder engagement</w:t>
      </w:r>
      <w:r w:rsidR="00BC21A3">
        <w:t xml:space="preserve"> throughout </w:t>
      </w:r>
      <w:r w:rsidR="0052376F">
        <w:t>a project</w:t>
      </w:r>
      <w:r w:rsidR="00C22F44">
        <w:t xml:space="preserve">. The content is informed by the </w:t>
      </w:r>
      <w:r w:rsidR="00864219">
        <w:t>Broadly Engaged Team Science framework</w:t>
      </w:r>
      <w:r w:rsidR="00E002AE">
        <w:t xml:space="preserve"> </w:t>
      </w:r>
      <w:r w:rsidR="008C597A">
        <w:fldChar w:fldCharType="begin"/>
      </w:r>
      <w:r w:rsidR="008C597A">
        <w:instrText xml:space="preserve"> ADDIN ZOTERO_ITEM CSL_CITATION {"citationID":"Ezbc8wuI","properties":{"formattedCitation":"(Selker &amp; Wilkins, 2017)","plainCitation":"(Selker &amp; Wilkins, 2017)","noteIndex":0},"citationItems":[{"id":200,"uris":["http://zotero.org/groups/2587272/items/HRNKAQYB"],"uri":["http://zotero.org/groups/2587272/items/HRNKAQYB"],"itemData":{"id":200,"type":"article-journal","abstract":"A foundational principle and practice for translational research is active participation of a range of disciplines, referred to as \"team science.\" It is increasingly apparent that to be relevant and impactful, these teams must also include stakeholders outside the usual academic research community, such as patients, communities, and not-for- and for-profit organizations. To emphasize the need to link the practices of team science and of community-engaged research, we propose a framework that has community members and stakeholders as integral members of the research team, which we term, \"broadly engaged team science.\" Such transdisciplinary and multi-stakeholder teams will be best suited to pose translational research questions, conduct the research, and interpret and disseminate the results. We think this will generate important and impactful science, and will support the public's regard for, and participation in, research.","container-title":"Journal of Clinical and Translational Science","DOI":"10.1017/cts.2017.1","ISSN":"2059-8661","issue":"1","journalAbbreviation":"J Clin Transl Sci","language":"eng","note":"PMID: 31660208\nPMCID: PMC6798217","page":"5-6","source":"PubMed","title":"From community engagement, to community-engaged research, to broadly engaged team science","volume":"1","author":[{"family":"Selker","given":"Harry P."},{"family":"Wilkins","given":"Consuelo H."}],"issued":{"date-parts":[["2017",2]]}}}],"schema":"https://github.com/citation-style-language/schema/raw/master/csl-citation.json"} </w:instrText>
      </w:r>
      <w:r w:rsidR="008C597A">
        <w:fldChar w:fldCharType="separate"/>
      </w:r>
      <w:r w:rsidR="00D86091" w:rsidRPr="00D86091">
        <w:rPr>
          <w:rFonts w:ascii="Aptos" w:hAnsi="Aptos"/>
        </w:rPr>
        <w:t>(Selker &amp; Wilkins, 2017)</w:t>
      </w:r>
      <w:r w:rsidR="008C597A">
        <w:fldChar w:fldCharType="end"/>
      </w:r>
      <w:r w:rsidR="008B112E">
        <w:t xml:space="preserve"> and </w:t>
      </w:r>
      <w:r w:rsidR="00AF4B2B">
        <w:t xml:space="preserve">learnings from </w:t>
      </w:r>
      <w:r w:rsidR="00C760DA">
        <w:t xml:space="preserve">the </w:t>
      </w:r>
      <w:r w:rsidR="002A231C">
        <w:t xml:space="preserve">policy of </w:t>
      </w:r>
      <w:r w:rsidR="00C760DA">
        <w:t>Tufts Clinical and Translational Science (CTSI)</w:t>
      </w:r>
      <w:r w:rsidR="002A231C">
        <w:t xml:space="preserve"> </w:t>
      </w:r>
      <w:r w:rsidR="00672C44">
        <w:fldChar w:fldCharType="begin"/>
      </w:r>
      <w:r w:rsidR="00672C44">
        <w:instrText xml:space="preserve"> ADDIN ZOTERO_ITEM CSL_CITATION {"citationID":"n1auMtfw","properties":{"formattedCitation":"(Tufts CTSI, 2022)","plainCitation":"(Tufts CTSI, 2022)","noteIndex":0},"citationItems":[{"id":615,"uris":["http://zotero.org/groups/2587272/items/QY2NQSC4"],"uri":["http://zotero.org/groups/2587272/items/QY2NQSC4"],"itemData":{"id":615,"type":"post-weblog","abstract":"Have an idea? Letters of Intent are now being accepted! Contact us at sgats@tuftsmedicine.org to schedule a required consultation. You can also watch a recording of our recent information session and dowload the session's Powerpoint slides (PDF). Overview The Tufts CTSI Small Grants to Advance Translational Science (S-GATS) Program invites proposals for innovative and collaborative","language":"en-US","title":"Small Grants to Advance Translational Science (S-GATS) - Tufts CTSI","URL":"https://www.tuftsctsi.org/funding-opportunities/small-grants-to-advance-translational-science-s-gats/","author":[{"family":"Tufts CTSI","given":""}],"accessed":{"date-parts":[["2026",5,18]]},"issued":{"date-parts":[["2022",8,30]]}}}],"schema":"https://github.com/citation-style-language/schema/raw/master/csl-citation.json"} </w:instrText>
      </w:r>
      <w:r w:rsidR="00672C44">
        <w:fldChar w:fldCharType="separate"/>
      </w:r>
      <w:r w:rsidR="00672C44" w:rsidRPr="00672C44">
        <w:rPr>
          <w:rFonts w:ascii="Aptos" w:hAnsi="Aptos"/>
        </w:rPr>
        <w:t>(Tufts CTSI, 2022)</w:t>
      </w:r>
      <w:r w:rsidR="00672C44">
        <w:fldChar w:fldCharType="end"/>
      </w:r>
      <w:r w:rsidR="0037391B">
        <w:t xml:space="preserve"> </w:t>
      </w:r>
      <w:r w:rsidR="002A231C">
        <w:t>to require engagement in the</w:t>
      </w:r>
      <w:r w:rsidR="00AF4B2B">
        <w:t xml:space="preserve"> </w:t>
      </w:r>
      <w:r w:rsidR="005806F2">
        <w:t>short-term, modestly-funded pilot projects</w:t>
      </w:r>
      <w:r w:rsidR="002A231C">
        <w:t xml:space="preserve"> that it funds</w:t>
      </w:r>
      <w:r w:rsidR="005806F2">
        <w:t>.</w:t>
      </w:r>
    </w:p>
    <w:p w14:paraId="724E8EE4" w14:textId="724AD448" w:rsidR="002C7F84" w:rsidRPr="002C7F84" w:rsidRDefault="002C7F84" w:rsidP="00594F77">
      <w:pPr>
        <w:spacing w:before="240" w:after="240" w:line="288" w:lineRule="auto"/>
        <w:jc w:val="center"/>
        <w:rPr>
          <w:b/>
          <w:bCs/>
        </w:rPr>
      </w:pPr>
      <w:r w:rsidRPr="002C7F84">
        <w:rPr>
          <w:b/>
          <w:bCs/>
        </w:rPr>
        <w:t xml:space="preserve">Phase 1: </w:t>
      </w:r>
      <w:r w:rsidR="00C82ADB">
        <w:rPr>
          <w:b/>
          <w:bCs/>
        </w:rPr>
        <w:t>Build Relationships</w:t>
      </w:r>
    </w:p>
    <w:p w14:paraId="4ACCBA23" w14:textId="3BBEB542" w:rsidR="002C7F84" w:rsidRPr="002C7F84" w:rsidRDefault="002C7F84" w:rsidP="009F52FC">
      <w:pPr>
        <w:spacing w:before="120" w:after="120" w:line="288" w:lineRule="auto"/>
      </w:pPr>
      <w:r w:rsidRPr="002C7F84">
        <w:rPr>
          <w:b/>
          <w:bCs/>
        </w:rPr>
        <w:t>Align stakeholder priorities</w:t>
      </w:r>
      <w:r w:rsidR="005A32A2">
        <w:rPr>
          <w:b/>
          <w:bCs/>
        </w:rPr>
        <w:t xml:space="preserve"> and research area</w:t>
      </w:r>
      <w:r w:rsidR="00A82052">
        <w:rPr>
          <w:b/>
          <w:bCs/>
        </w:rPr>
        <w:t xml:space="preserve"> of interest</w:t>
      </w:r>
    </w:p>
    <w:p w14:paraId="44A2697B" w14:textId="3185E4CA" w:rsidR="00CD205A" w:rsidRDefault="00CD205A" w:rsidP="009F52FC">
      <w:pPr>
        <w:numPr>
          <w:ilvl w:val="0"/>
          <w:numId w:val="7"/>
        </w:numPr>
        <w:spacing w:before="120" w:after="120" w:line="288" w:lineRule="auto"/>
      </w:pPr>
      <w:r>
        <w:t xml:space="preserve">Determine </w:t>
      </w:r>
      <w:r w:rsidR="00BD3C0D">
        <w:t xml:space="preserve">the types of </w:t>
      </w:r>
      <w:r w:rsidR="00334187">
        <w:t xml:space="preserve">stakeholder </w:t>
      </w:r>
      <w:r w:rsidR="00BD3C0D">
        <w:t xml:space="preserve">expertise and lived experience </w:t>
      </w:r>
      <w:r>
        <w:t>that may align with the research area</w:t>
      </w:r>
      <w:r w:rsidR="00334187">
        <w:t xml:space="preserve"> and </w:t>
      </w:r>
      <w:r w:rsidR="00C511AB">
        <w:t xml:space="preserve">be part of </w:t>
      </w:r>
      <w:r w:rsidR="007F3FB8">
        <w:t>mov</w:t>
      </w:r>
      <w:r w:rsidR="00C511AB">
        <w:t>ing</w:t>
      </w:r>
      <w:r w:rsidR="00334187">
        <w:t xml:space="preserve"> results to the next translational step</w:t>
      </w:r>
      <w:r w:rsidR="00AF06F6">
        <w:t>.</w:t>
      </w:r>
    </w:p>
    <w:p w14:paraId="2B0DAD8D" w14:textId="299ED3A2" w:rsidR="002C7F84" w:rsidRPr="002C7F84" w:rsidRDefault="00CD205A" w:rsidP="009F52FC">
      <w:pPr>
        <w:numPr>
          <w:ilvl w:val="0"/>
          <w:numId w:val="7"/>
        </w:numPr>
        <w:spacing w:before="120" w:after="120" w:line="288" w:lineRule="auto"/>
      </w:pPr>
      <w:r>
        <w:t xml:space="preserve">Draw on existing networks and connections to identify </w:t>
      </w:r>
      <w:r w:rsidR="00BC53F0">
        <w:t xml:space="preserve">potential </w:t>
      </w:r>
      <w:r w:rsidR="002C7F84" w:rsidRPr="002C7F84">
        <w:t>stakeholders whose goals</w:t>
      </w:r>
      <w:r w:rsidR="000D67D5">
        <w:t>,</w:t>
      </w:r>
      <w:r w:rsidR="001E530E">
        <w:t xml:space="preserve"> </w:t>
      </w:r>
      <w:r w:rsidR="000D67D5">
        <w:t>expertise, or lived experience</w:t>
      </w:r>
      <w:r w:rsidR="002C7F84" w:rsidRPr="002C7F84">
        <w:t xml:space="preserve"> </w:t>
      </w:r>
      <w:r w:rsidR="00BC53F0">
        <w:t>may</w:t>
      </w:r>
      <w:r w:rsidR="002C7F84" w:rsidRPr="002C7F84">
        <w:t xml:space="preserve"> intersect with </w:t>
      </w:r>
      <w:r w:rsidR="001D6E97">
        <w:t xml:space="preserve">what is needed for </w:t>
      </w:r>
      <w:r w:rsidR="002C7F84" w:rsidRPr="002C7F84">
        <w:t>the research</w:t>
      </w:r>
      <w:r w:rsidR="00AF06F6">
        <w:t>.</w:t>
      </w:r>
    </w:p>
    <w:p w14:paraId="46C7D616" w14:textId="78A6E090" w:rsidR="002C7F84" w:rsidRPr="002C7F84" w:rsidRDefault="006B22CA" w:rsidP="009F52FC">
      <w:pPr>
        <w:numPr>
          <w:ilvl w:val="0"/>
          <w:numId w:val="7"/>
        </w:numPr>
        <w:spacing w:before="120" w:after="120" w:line="288" w:lineRule="auto"/>
      </w:pPr>
      <w:r>
        <w:t xml:space="preserve">Begin </w:t>
      </w:r>
      <w:r w:rsidR="001E530E">
        <w:t xml:space="preserve">a two-way dialogue </w:t>
      </w:r>
      <w:r w:rsidR="00D45600">
        <w:t>about the stakeholder’s</w:t>
      </w:r>
      <w:r w:rsidR="00A96C45">
        <w:t xml:space="preserve"> goals, interests, and priorities to </w:t>
      </w:r>
      <w:r w:rsidR="00C8367C">
        <w:t>understand</w:t>
      </w:r>
      <w:r w:rsidR="002C7F84" w:rsidRPr="002C7F84">
        <w:t xml:space="preserve">: </w:t>
      </w:r>
      <w:r w:rsidR="002C7F84" w:rsidRPr="002C7F84">
        <w:rPr>
          <w:i/>
          <w:iCs/>
        </w:rPr>
        <w:t>Why would this project matter to them now?</w:t>
      </w:r>
      <w:r w:rsidR="002C7F84" w:rsidRPr="002C7F84">
        <w:t xml:space="preserve"> </w:t>
      </w:r>
    </w:p>
    <w:p w14:paraId="4DCF38D3" w14:textId="77777777" w:rsidR="00C8367C" w:rsidRPr="002C7F84" w:rsidRDefault="00C8367C" w:rsidP="00594F77">
      <w:pPr>
        <w:numPr>
          <w:ilvl w:val="1"/>
          <w:numId w:val="7"/>
        </w:numPr>
        <w:spacing w:before="120" w:after="120" w:line="288" w:lineRule="auto"/>
      </w:pPr>
      <w:r w:rsidRPr="002C7F84">
        <w:t xml:space="preserve">Connect engagement activities to stakeholders’ interests or work </w:t>
      </w:r>
    </w:p>
    <w:p w14:paraId="134A53FA" w14:textId="47BD00BA" w:rsidR="008F42C4" w:rsidRPr="002C7F84" w:rsidRDefault="00C8367C" w:rsidP="00F433C2">
      <w:pPr>
        <w:numPr>
          <w:ilvl w:val="1"/>
          <w:numId w:val="7"/>
        </w:numPr>
        <w:spacing w:before="120" w:after="120" w:line="288" w:lineRule="auto"/>
      </w:pPr>
      <w:r w:rsidRPr="002C7F84">
        <w:t xml:space="preserve">Highlight short-term benefits (learning, application, networking) </w:t>
      </w:r>
    </w:p>
    <w:p w14:paraId="4F288EFF" w14:textId="17021E6C" w:rsidR="00E24491" w:rsidRDefault="00E24491" w:rsidP="009F52FC">
      <w:pPr>
        <w:numPr>
          <w:ilvl w:val="0"/>
          <w:numId w:val="7"/>
        </w:numPr>
        <w:spacing w:before="120" w:after="120" w:line="288" w:lineRule="auto"/>
      </w:pPr>
      <w:r>
        <w:t>Address any questions or inquiries about the research environment</w:t>
      </w:r>
      <w:r w:rsidR="00AF06F6">
        <w:t>.</w:t>
      </w:r>
    </w:p>
    <w:p w14:paraId="0CC196BA" w14:textId="38AB12BC" w:rsidR="002C7F84" w:rsidRPr="002C7F84" w:rsidRDefault="002C7F84" w:rsidP="009F52FC">
      <w:pPr>
        <w:spacing w:before="120" w:after="120" w:line="288" w:lineRule="auto"/>
      </w:pPr>
      <w:r w:rsidRPr="002C7F84">
        <w:rPr>
          <w:b/>
          <w:bCs/>
        </w:rPr>
        <w:t>Define roles and expectations early</w:t>
      </w:r>
    </w:p>
    <w:p w14:paraId="0641D943" w14:textId="4A665663" w:rsidR="00330494" w:rsidRDefault="000E18CB" w:rsidP="009F52FC">
      <w:pPr>
        <w:numPr>
          <w:ilvl w:val="0"/>
          <w:numId w:val="3"/>
        </w:numPr>
        <w:spacing w:before="120" w:after="120" w:line="288" w:lineRule="auto"/>
      </w:pPr>
      <w:r>
        <w:t>D</w:t>
      </w:r>
      <w:r w:rsidR="0063275D">
        <w:t xml:space="preserve">iscuss </w:t>
      </w:r>
      <w:r>
        <w:t>with</w:t>
      </w:r>
      <w:r w:rsidR="0063275D">
        <w:t xml:space="preserve"> stakeholder</w:t>
      </w:r>
      <w:r w:rsidR="007A6BB4">
        <w:t>s</w:t>
      </w:r>
      <w:r>
        <w:t xml:space="preserve"> their</w:t>
      </w:r>
      <w:r w:rsidR="0063275D">
        <w:t xml:space="preserve"> potential role</w:t>
      </w:r>
      <w:r>
        <w:t>s</w:t>
      </w:r>
      <w:r w:rsidR="00E24491">
        <w:t>, being sure to s</w:t>
      </w:r>
      <w:r w:rsidR="00330494" w:rsidRPr="002C7F84">
        <w:t xml:space="preserve">et realistic expectations given </w:t>
      </w:r>
      <w:r w:rsidR="007A6BB4">
        <w:t xml:space="preserve">known and anticipated constraints on </w:t>
      </w:r>
      <w:r w:rsidR="00330494" w:rsidRPr="002C7F84">
        <w:t>time and funding</w:t>
      </w:r>
      <w:r w:rsidR="00AF06F6">
        <w:t>.</w:t>
      </w:r>
      <w:r w:rsidR="00330494" w:rsidRPr="002C7F84">
        <w:t xml:space="preserve"> </w:t>
      </w:r>
    </w:p>
    <w:p w14:paraId="79C0164A" w14:textId="5811F6BB" w:rsidR="002C7F84" w:rsidRPr="002C7F84" w:rsidRDefault="0063275D" w:rsidP="009F52FC">
      <w:pPr>
        <w:numPr>
          <w:ilvl w:val="0"/>
          <w:numId w:val="3"/>
        </w:numPr>
        <w:spacing w:before="120" w:after="120" w:line="288" w:lineRule="auto"/>
      </w:pPr>
      <w:r>
        <w:t xml:space="preserve">Co-develop a written description of </w:t>
      </w:r>
      <w:r w:rsidR="0064740B">
        <w:t xml:space="preserve">anticipated </w:t>
      </w:r>
      <w:r>
        <w:t xml:space="preserve">team </w:t>
      </w:r>
      <w:r w:rsidR="0064740B">
        <w:t xml:space="preserve">member </w:t>
      </w:r>
      <w:r>
        <w:t>roles</w:t>
      </w:r>
      <w:r w:rsidR="00690EE5">
        <w:t xml:space="preserve"> and responsibilities, including</w:t>
      </w:r>
      <w:r w:rsidR="00330494">
        <w:t xml:space="preserve"> those of stakeholders</w:t>
      </w:r>
      <w:r>
        <w:t xml:space="preserve"> </w:t>
      </w:r>
      <w:r w:rsidR="002C7F84" w:rsidRPr="002C7F84">
        <w:t>(e.g., advising, co-design, recruitment)</w:t>
      </w:r>
      <w:r w:rsidR="00AF06F6">
        <w:t>. This agreement can be short with bullet points</w:t>
      </w:r>
      <w:r w:rsidR="002B4842">
        <w:t xml:space="preserve"> or more detailed</w:t>
      </w:r>
      <w:r w:rsidR="00AF06F6">
        <w:t>.</w:t>
      </w:r>
    </w:p>
    <w:p w14:paraId="556CBFA4" w14:textId="58EB59F2" w:rsidR="002C7F84" w:rsidRPr="002C7F84" w:rsidRDefault="002C7F84" w:rsidP="009F52FC">
      <w:pPr>
        <w:spacing w:before="120" w:after="120" w:line="288" w:lineRule="auto"/>
      </w:pPr>
      <w:r w:rsidRPr="002C7F84">
        <w:rPr>
          <w:b/>
          <w:bCs/>
        </w:rPr>
        <w:t>Plan engagement activities proportionate to resources</w:t>
      </w:r>
    </w:p>
    <w:p w14:paraId="4800DF07" w14:textId="0C1C3947" w:rsidR="002C7F84" w:rsidRPr="002C7F84" w:rsidRDefault="00315020" w:rsidP="009F52FC">
      <w:pPr>
        <w:numPr>
          <w:ilvl w:val="0"/>
          <w:numId w:val="12"/>
        </w:numPr>
        <w:spacing w:before="120" w:after="120" w:line="288" w:lineRule="auto"/>
      </w:pPr>
      <w:r>
        <w:t xml:space="preserve">Strategically </w:t>
      </w:r>
      <w:r w:rsidR="007F3FB8">
        <w:t>co-</w:t>
      </w:r>
      <w:r>
        <w:t>select</w:t>
      </w:r>
      <w:r w:rsidR="002C7F84" w:rsidRPr="002C7F84">
        <w:t xml:space="preserve"> engagement activities to what can be done well </w:t>
      </w:r>
      <w:r w:rsidR="00BE5B8E">
        <w:t>given time and resource constraints</w:t>
      </w:r>
      <w:r w:rsidR="00AF06F6">
        <w:t>.</w:t>
      </w:r>
      <w:r w:rsidR="002C7F84" w:rsidRPr="002C7F84">
        <w:t xml:space="preserve"> </w:t>
      </w:r>
    </w:p>
    <w:p w14:paraId="6478F153" w14:textId="35CB2584" w:rsidR="002C7F84" w:rsidRDefault="002C7F84" w:rsidP="009F52FC">
      <w:pPr>
        <w:numPr>
          <w:ilvl w:val="0"/>
          <w:numId w:val="12"/>
        </w:numPr>
        <w:spacing w:before="120" w:after="120" w:line="288" w:lineRule="auto"/>
      </w:pPr>
      <w:r w:rsidRPr="002C7F84">
        <w:t xml:space="preserve">Build a </w:t>
      </w:r>
      <w:r w:rsidR="1337B85D">
        <w:t>feasible</w:t>
      </w:r>
      <w:r w:rsidRPr="002C7F84">
        <w:t xml:space="preserve">, flexible </w:t>
      </w:r>
      <w:r w:rsidR="2EE1BE34">
        <w:t>approach</w:t>
      </w:r>
      <w:r w:rsidR="197AE650">
        <w:t>.</w:t>
      </w:r>
      <w:r>
        <w:t xml:space="preserve"> </w:t>
      </w:r>
      <w:r w:rsidRPr="002C7F84">
        <w:t xml:space="preserve"> </w:t>
      </w:r>
    </w:p>
    <w:p w14:paraId="15B10B93" w14:textId="4D6B04DB" w:rsidR="00EF3881" w:rsidRDefault="00281AEE" w:rsidP="001E3625">
      <w:pPr>
        <w:numPr>
          <w:ilvl w:val="1"/>
          <w:numId w:val="12"/>
        </w:numPr>
        <w:spacing w:before="120" w:after="120" w:line="288" w:lineRule="auto"/>
      </w:pPr>
      <w:r w:rsidRPr="00281AEE">
        <w:t xml:space="preserve">Clarify the </w:t>
      </w:r>
      <w:r w:rsidR="001E3625">
        <w:t>purpose of each engagement activity</w:t>
      </w:r>
    </w:p>
    <w:p w14:paraId="71269C9B" w14:textId="6D6A8408" w:rsidR="00062F9B" w:rsidRDefault="00062F9B" w:rsidP="001E3625">
      <w:pPr>
        <w:numPr>
          <w:ilvl w:val="1"/>
          <w:numId w:val="12"/>
        </w:numPr>
        <w:spacing w:before="120" w:after="120" w:line="288" w:lineRule="auto"/>
      </w:pPr>
      <w:r w:rsidRPr="00062F9B">
        <w:t>Coordinate engagement activities with existing meetings, workflows, or community events when possible</w:t>
      </w:r>
    </w:p>
    <w:p w14:paraId="3D0A8F2E" w14:textId="3A4A9D2D" w:rsidR="009C73BC" w:rsidRDefault="009C73BC" w:rsidP="001E3625">
      <w:pPr>
        <w:numPr>
          <w:ilvl w:val="1"/>
          <w:numId w:val="12"/>
        </w:numPr>
        <w:spacing w:before="120" w:after="120" w:line="288" w:lineRule="auto"/>
      </w:pPr>
      <w:r w:rsidRPr="009C73BC">
        <w:lastRenderedPageBreak/>
        <w:t xml:space="preserve">Consider administrative and logistical </w:t>
      </w:r>
      <w:proofErr w:type="gramStart"/>
      <w:r w:rsidRPr="009C73BC">
        <w:t>supports</w:t>
      </w:r>
      <w:proofErr w:type="gramEnd"/>
      <w:r w:rsidRPr="009C73BC">
        <w:t xml:space="preserve"> needed for participation (e.g., scheduling, compensation, materials, technology)</w:t>
      </w:r>
    </w:p>
    <w:p w14:paraId="7529A598" w14:textId="0528FB10" w:rsidR="00C92CDA" w:rsidRDefault="009C73BC" w:rsidP="48981265">
      <w:pPr>
        <w:numPr>
          <w:ilvl w:val="1"/>
          <w:numId w:val="12"/>
        </w:numPr>
        <w:spacing w:before="120" w:after="120" w:line="288" w:lineRule="auto"/>
      </w:pPr>
      <w:r w:rsidRPr="009C73BC">
        <w:t xml:space="preserve">Create a </w:t>
      </w:r>
      <w:r w:rsidR="12BDAEEA">
        <w:t>feasible process for</w:t>
      </w:r>
      <w:r w:rsidR="002108A3">
        <w:t xml:space="preserve"> </w:t>
      </w:r>
      <w:r w:rsidR="6995C092">
        <w:t xml:space="preserve">recording </w:t>
      </w:r>
      <w:r w:rsidRPr="009C73BC">
        <w:t>engagement activities and tracking follow-up items</w:t>
      </w:r>
    </w:p>
    <w:p w14:paraId="3056FD3B" w14:textId="705B2F11" w:rsidR="002C7F84" w:rsidRPr="002C7F84" w:rsidRDefault="002C7F84" w:rsidP="00594F77">
      <w:pPr>
        <w:spacing w:before="240" w:after="240" w:line="288" w:lineRule="auto"/>
        <w:jc w:val="center"/>
        <w:rPr>
          <w:b/>
          <w:bCs/>
        </w:rPr>
      </w:pPr>
      <w:r w:rsidRPr="002C7F84">
        <w:rPr>
          <w:b/>
          <w:bCs/>
        </w:rPr>
        <w:t xml:space="preserve">Phase 2: </w:t>
      </w:r>
      <w:r w:rsidR="00C82ADB">
        <w:rPr>
          <w:b/>
          <w:bCs/>
        </w:rPr>
        <w:t xml:space="preserve">Generate project ideas </w:t>
      </w:r>
      <w:r w:rsidR="00C04A87">
        <w:rPr>
          <w:b/>
          <w:bCs/>
        </w:rPr>
        <w:t xml:space="preserve">and </w:t>
      </w:r>
      <w:r w:rsidR="007B6684">
        <w:rPr>
          <w:b/>
          <w:bCs/>
        </w:rPr>
        <w:t xml:space="preserve">determine </w:t>
      </w:r>
      <w:r w:rsidR="00C04A87">
        <w:rPr>
          <w:b/>
          <w:bCs/>
        </w:rPr>
        <w:t xml:space="preserve">research </w:t>
      </w:r>
      <w:proofErr w:type="gramStart"/>
      <w:r w:rsidR="00C04A87">
        <w:rPr>
          <w:b/>
          <w:bCs/>
        </w:rPr>
        <w:t>question</w:t>
      </w:r>
      <w:proofErr w:type="gramEnd"/>
    </w:p>
    <w:p w14:paraId="1E21CB7B" w14:textId="3BB50B69" w:rsidR="004E28F7" w:rsidRDefault="006B7979" w:rsidP="009F52FC">
      <w:pPr>
        <w:spacing w:before="120" w:after="120" w:line="288" w:lineRule="auto"/>
        <w:rPr>
          <w:b/>
          <w:bCs/>
        </w:rPr>
      </w:pPr>
      <w:r>
        <w:rPr>
          <w:b/>
          <w:bCs/>
        </w:rPr>
        <w:t xml:space="preserve">Prepare for </w:t>
      </w:r>
      <w:r w:rsidR="007E3427">
        <w:rPr>
          <w:b/>
          <w:bCs/>
        </w:rPr>
        <w:t xml:space="preserve">initial </w:t>
      </w:r>
      <w:r w:rsidR="00C640C0">
        <w:rPr>
          <w:b/>
          <w:bCs/>
        </w:rPr>
        <w:t>team meeting</w:t>
      </w:r>
    </w:p>
    <w:p w14:paraId="57B71408" w14:textId="3F695AC9" w:rsidR="00C640C0" w:rsidRDefault="00C640C0" w:rsidP="009F52FC">
      <w:pPr>
        <w:pStyle w:val="ListParagraph"/>
        <w:numPr>
          <w:ilvl w:val="0"/>
          <w:numId w:val="15"/>
        </w:numPr>
        <w:spacing w:before="120" w:after="120" w:line="288" w:lineRule="auto"/>
        <w:contextualSpacing w:val="0"/>
      </w:pPr>
      <w:r w:rsidRPr="00C2160D">
        <w:t xml:space="preserve">Ensure the </w:t>
      </w:r>
      <w:r w:rsidR="00FF75A5">
        <w:t xml:space="preserve">meeting </w:t>
      </w:r>
      <w:r w:rsidRPr="00C2160D">
        <w:t xml:space="preserve">time is </w:t>
      </w:r>
      <w:r>
        <w:t xml:space="preserve">convenient for stakeholders, who may not be available </w:t>
      </w:r>
      <w:r w:rsidR="00795D78">
        <w:t xml:space="preserve">or able to travel </w:t>
      </w:r>
      <w:r>
        <w:t xml:space="preserve">during </w:t>
      </w:r>
      <w:r w:rsidR="00AF248B">
        <w:t>their work hours</w:t>
      </w:r>
      <w:r w:rsidR="00910BCC">
        <w:t>.</w:t>
      </w:r>
      <w:r w:rsidR="001C05FD">
        <w:t xml:space="preserve"> </w:t>
      </w:r>
    </w:p>
    <w:p w14:paraId="7DA18C33" w14:textId="3840742D" w:rsidR="00795D78" w:rsidRDefault="007A329E" w:rsidP="009F52FC">
      <w:pPr>
        <w:pStyle w:val="ListParagraph"/>
        <w:numPr>
          <w:ilvl w:val="0"/>
          <w:numId w:val="15"/>
        </w:numPr>
        <w:spacing w:before="120" w:after="120" w:line="288" w:lineRule="auto"/>
        <w:contextualSpacing w:val="0"/>
      </w:pPr>
      <w:r>
        <w:t xml:space="preserve">Elicit team </w:t>
      </w:r>
      <w:r w:rsidR="007E3427">
        <w:t xml:space="preserve">member </w:t>
      </w:r>
      <w:r>
        <w:t>preferences for holding the initial meeting in person or virtually given the pros and cons of each</w:t>
      </w:r>
      <w:r w:rsidR="00910BCC">
        <w:t>.</w:t>
      </w:r>
    </w:p>
    <w:p w14:paraId="36FFAC8E" w14:textId="2B838F84" w:rsidR="00E238ED" w:rsidRPr="00C640C0" w:rsidRDefault="00350230" w:rsidP="009F52FC">
      <w:pPr>
        <w:pStyle w:val="ListParagraph"/>
        <w:numPr>
          <w:ilvl w:val="0"/>
          <w:numId w:val="15"/>
        </w:numPr>
        <w:spacing w:before="120" w:after="120" w:line="288" w:lineRule="auto"/>
        <w:contextualSpacing w:val="0"/>
      </w:pPr>
      <w:r>
        <w:t>Before the meeting, g</w:t>
      </w:r>
      <w:r w:rsidR="00E238ED">
        <w:t>enerate a</w:t>
      </w:r>
      <w:r w:rsidR="00F5676A">
        <w:t xml:space="preserve">nd </w:t>
      </w:r>
      <w:r w:rsidR="00367A90">
        <w:t>distribute a</w:t>
      </w:r>
      <w:r w:rsidR="00E238ED">
        <w:t xml:space="preserve"> realistic agenda that includes </w:t>
      </w:r>
      <w:r w:rsidR="009A4D47">
        <w:t>time for team members to greet and get to know each other</w:t>
      </w:r>
      <w:r w:rsidR="00910BCC">
        <w:t>.</w:t>
      </w:r>
    </w:p>
    <w:p w14:paraId="07C30331" w14:textId="35266C9E" w:rsidR="002C7F84" w:rsidRPr="002C7F84" w:rsidRDefault="002C7F84" w:rsidP="009F52FC">
      <w:pPr>
        <w:spacing w:before="120" w:after="120" w:line="288" w:lineRule="auto"/>
      </w:pPr>
      <w:r w:rsidRPr="002C7F84">
        <w:rPr>
          <w:b/>
          <w:bCs/>
        </w:rPr>
        <w:t>Use clear, accessible communication</w:t>
      </w:r>
    </w:p>
    <w:p w14:paraId="071FE79C" w14:textId="72BA89A7" w:rsidR="00194CB6" w:rsidRPr="002C7F84" w:rsidRDefault="00194CB6" w:rsidP="009F52FC">
      <w:pPr>
        <w:numPr>
          <w:ilvl w:val="0"/>
          <w:numId w:val="2"/>
        </w:numPr>
        <w:spacing w:before="120" w:after="120" w:line="288" w:lineRule="auto"/>
      </w:pPr>
      <w:r w:rsidRPr="00194CB6">
        <w:t>Use language appropriate to the backgrounds of stakeholders in the room; prioritize clarity and plain language when communicating across groups.</w:t>
      </w:r>
    </w:p>
    <w:p w14:paraId="3A8961A1" w14:textId="793FBA8F" w:rsidR="002C7F84" w:rsidRPr="002C7F84" w:rsidRDefault="009F52FC" w:rsidP="009F52FC">
      <w:pPr>
        <w:numPr>
          <w:ilvl w:val="0"/>
          <w:numId w:val="2"/>
        </w:numPr>
        <w:spacing w:before="120" w:after="120" w:line="288" w:lineRule="auto"/>
      </w:pPr>
      <w:r>
        <w:t>After each meeting, p</w:t>
      </w:r>
      <w:r w:rsidR="002C7F84" w:rsidRPr="002C7F84">
        <w:t>rovide concise written summaries of meeting</w:t>
      </w:r>
      <w:r w:rsidR="000607C8">
        <w:t xml:space="preserve"> topic(s), decisions, and action items</w:t>
      </w:r>
      <w:r w:rsidR="00C138D8">
        <w:t>.</w:t>
      </w:r>
    </w:p>
    <w:p w14:paraId="437323EC" w14:textId="0EFA872D" w:rsidR="002C7F84" w:rsidRPr="002C7F84" w:rsidRDefault="004F2B41" w:rsidP="009F52FC">
      <w:pPr>
        <w:spacing w:before="120" w:after="120" w:line="288" w:lineRule="auto"/>
      </w:pPr>
      <w:r>
        <w:rPr>
          <w:b/>
          <w:bCs/>
        </w:rPr>
        <w:t xml:space="preserve">Continue to build </w:t>
      </w:r>
      <w:r w:rsidR="00EF78BA">
        <w:rPr>
          <w:b/>
          <w:bCs/>
        </w:rPr>
        <w:t xml:space="preserve">relationships and demonstrate </w:t>
      </w:r>
      <w:r w:rsidR="002C7F84" w:rsidRPr="002C7F84">
        <w:rPr>
          <w:b/>
          <w:bCs/>
        </w:rPr>
        <w:t>trust</w:t>
      </w:r>
      <w:r w:rsidR="00EF78BA">
        <w:rPr>
          <w:b/>
          <w:bCs/>
        </w:rPr>
        <w:t>worthiness</w:t>
      </w:r>
    </w:p>
    <w:p w14:paraId="3335E4AF" w14:textId="7773ACFB" w:rsidR="002C7F84" w:rsidRPr="002C7F84" w:rsidRDefault="00D461BE" w:rsidP="009F52FC">
      <w:pPr>
        <w:numPr>
          <w:ilvl w:val="0"/>
          <w:numId w:val="11"/>
        </w:numPr>
        <w:spacing w:before="120" w:after="120" w:line="288" w:lineRule="auto"/>
      </w:pPr>
      <w:r>
        <w:t>Recognize</w:t>
      </w:r>
      <w:r w:rsidRPr="002C7F84">
        <w:t xml:space="preserve"> </w:t>
      </w:r>
      <w:r w:rsidR="002C7F84" w:rsidRPr="002C7F84">
        <w:t>stakeholder expertise explicitly</w:t>
      </w:r>
      <w:r w:rsidR="00C138D8">
        <w:t>.</w:t>
      </w:r>
      <w:r w:rsidR="002C7F84" w:rsidRPr="002C7F84">
        <w:t xml:space="preserve"> </w:t>
      </w:r>
    </w:p>
    <w:p w14:paraId="3592E025" w14:textId="35BD1BDC" w:rsidR="002C7F84" w:rsidRDefault="007934CF" w:rsidP="009F52FC">
      <w:pPr>
        <w:numPr>
          <w:ilvl w:val="0"/>
          <w:numId w:val="11"/>
        </w:numPr>
        <w:spacing w:before="120" w:after="120" w:line="288" w:lineRule="auto"/>
      </w:pPr>
      <w:r>
        <w:t>Invite</w:t>
      </w:r>
      <w:r w:rsidR="006E54A5">
        <w:t xml:space="preserve"> </w:t>
      </w:r>
      <w:r w:rsidR="006B049D">
        <w:t>stakeholders to contribute their thoughts</w:t>
      </w:r>
      <w:r w:rsidR="004379D8">
        <w:t xml:space="preserve">, </w:t>
      </w:r>
      <w:r w:rsidR="006B049D">
        <w:t>questions</w:t>
      </w:r>
      <w:r w:rsidR="004379D8">
        <w:t>, and lived experience</w:t>
      </w:r>
      <w:r w:rsidR="00C138D8">
        <w:t>.</w:t>
      </w:r>
    </w:p>
    <w:p w14:paraId="3F95C770" w14:textId="321B4520" w:rsidR="006E54A5" w:rsidRDefault="0075403E" w:rsidP="009F52FC">
      <w:pPr>
        <w:numPr>
          <w:ilvl w:val="0"/>
          <w:numId w:val="11"/>
        </w:numPr>
        <w:spacing w:before="120" w:after="120" w:line="288" w:lineRule="auto"/>
      </w:pPr>
      <w:r>
        <w:t>Build in</w:t>
      </w:r>
      <w:r w:rsidR="008F371A">
        <w:t>to the</w:t>
      </w:r>
      <w:r>
        <w:t xml:space="preserve"> </w:t>
      </w:r>
      <w:r w:rsidR="008F371A">
        <w:t xml:space="preserve">agenda </w:t>
      </w:r>
      <w:r>
        <w:t xml:space="preserve">time to </w:t>
      </w:r>
      <w:r w:rsidR="00146EFB">
        <w:t>pause and elicit questions, comments</w:t>
      </w:r>
      <w:r w:rsidR="00A85B9A">
        <w:t>,</w:t>
      </w:r>
      <w:r w:rsidR="00146EFB">
        <w:t xml:space="preserve"> and</w:t>
      </w:r>
      <w:r>
        <w:t xml:space="preserve"> feedback</w:t>
      </w:r>
      <w:r w:rsidR="00C138D8">
        <w:t>.</w:t>
      </w:r>
    </w:p>
    <w:p w14:paraId="2907A3BD" w14:textId="4DC29815" w:rsidR="005C411B" w:rsidRDefault="005C411B" w:rsidP="009F52FC">
      <w:pPr>
        <w:numPr>
          <w:ilvl w:val="0"/>
          <w:numId w:val="11"/>
        </w:numPr>
        <w:spacing w:before="120" w:after="120" w:line="288" w:lineRule="auto"/>
      </w:pPr>
      <w:r>
        <w:t xml:space="preserve">Discuss preferences for </w:t>
      </w:r>
      <w:r w:rsidR="009A0D95">
        <w:t>team meetings (frequency, length, in-person or virtual)</w:t>
      </w:r>
      <w:r w:rsidR="00C138D8">
        <w:t>.</w:t>
      </w:r>
    </w:p>
    <w:p w14:paraId="46E2D961" w14:textId="2CDC72A3" w:rsidR="002B6DFC" w:rsidRDefault="009326C6" w:rsidP="009F52FC">
      <w:pPr>
        <w:spacing w:before="120" w:after="120" w:line="288" w:lineRule="auto"/>
        <w:rPr>
          <w:b/>
          <w:bCs/>
        </w:rPr>
      </w:pPr>
      <w:r>
        <w:rPr>
          <w:b/>
          <w:bCs/>
        </w:rPr>
        <w:t xml:space="preserve">Co-develop </w:t>
      </w:r>
      <w:r w:rsidR="00D251F8">
        <w:rPr>
          <w:b/>
          <w:bCs/>
        </w:rPr>
        <w:t>research question</w:t>
      </w:r>
    </w:p>
    <w:p w14:paraId="08854ECF" w14:textId="2C42FD23" w:rsidR="0052376F" w:rsidRPr="0052376F" w:rsidRDefault="0069345B" w:rsidP="009F52FC">
      <w:pPr>
        <w:pStyle w:val="ListParagraph"/>
        <w:numPr>
          <w:ilvl w:val="0"/>
          <w:numId w:val="16"/>
        </w:numPr>
        <w:spacing w:before="120" w:after="120" w:line="288" w:lineRule="auto"/>
        <w:contextualSpacing w:val="0"/>
        <w:rPr>
          <w:b/>
          <w:bCs/>
        </w:rPr>
      </w:pPr>
      <w:r>
        <w:t>Elicit information about the needs of communities affected by a health issue of interest</w:t>
      </w:r>
      <w:r w:rsidR="00C138D8">
        <w:t>.</w:t>
      </w:r>
    </w:p>
    <w:p w14:paraId="4D9F600D" w14:textId="1CE4F98F" w:rsidR="00D251F8" w:rsidRPr="00AA34F8" w:rsidRDefault="0052376F" w:rsidP="009F52FC">
      <w:pPr>
        <w:pStyle w:val="ListParagraph"/>
        <w:numPr>
          <w:ilvl w:val="0"/>
          <w:numId w:val="16"/>
        </w:numPr>
        <w:spacing w:before="120" w:after="120" w:line="288" w:lineRule="auto"/>
        <w:contextualSpacing w:val="0"/>
        <w:rPr>
          <w:b/>
          <w:bCs/>
        </w:rPr>
      </w:pPr>
      <w:r>
        <w:t xml:space="preserve">Incorporate feedback from </w:t>
      </w:r>
      <w:r w:rsidR="00B965F0">
        <w:t>the group that could translate the research findings to the next step</w:t>
      </w:r>
      <w:r w:rsidR="00C138D8">
        <w:t>.</w:t>
      </w:r>
    </w:p>
    <w:p w14:paraId="100B5B67" w14:textId="77777777" w:rsidR="00395C58" w:rsidRPr="00395C58" w:rsidRDefault="00D13CD0" w:rsidP="00395C58">
      <w:pPr>
        <w:pStyle w:val="ListParagraph"/>
        <w:numPr>
          <w:ilvl w:val="0"/>
          <w:numId w:val="16"/>
        </w:numPr>
        <w:spacing w:before="120" w:after="120" w:line="288" w:lineRule="auto"/>
        <w:contextualSpacing w:val="0"/>
        <w:rPr>
          <w:b/>
          <w:bCs/>
        </w:rPr>
      </w:pPr>
      <w:r>
        <w:t xml:space="preserve">Review draft research questions with stakeholders and </w:t>
      </w:r>
      <w:r w:rsidR="00C138D8">
        <w:t>adjust as appropriate.</w:t>
      </w:r>
    </w:p>
    <w:p w14:paraId="2A98C1A2" w14:textId="53F24344" w:rsidR="00C92CDA" w:rsidRPr="00395C58" w:rsidRDefault="0061581E" w:rsidP="00395C58">
      <w:pPr>
        <w:pStyle w:val="ListParagraph"/>
        <w:numPr>
          <w:ilvl w:val="0"/>
          <w:numId w:val="16"/>
        </w:numPr>
        <w:spacing w:before="120" w:after="120" w:line="288" w:lineRule="auto"/>
        <w:contextualSpacing w:val="0"/>
        <w:rPr>
          <w:b/>
          <w:bCs/>
        </w:rPr>
      </w:pPr>
      <w:r>
        <w:t>Develop and distribute a clear written summary of the research question</w:t>
      </w:r>
      <w:r w:rsidR="00C138D8">
        <w:t>.</w:t>
      </w:r>
    </w:p>
    <w:p w14:paraId="32D0B199" w14:textId="30F7B99E" w:rsidR="00EE5AF4" w:rsidRDefault="002C7F84" w:rsidP="00C92CDA">
      <w:pPr>
        <w:spacing w:before="240" w:after="240" w:line="288" w:lineRule="auto"/>
        <w:jc w:val="center"/>
        <w:rPr>
          <w:b/>
          <w:bCs/>
        </w:rPr>
      </w:pPr>
      <w:r w:rsidRPr="002C7F84">
        <w:rPr>
          <w:b/>
          <w:bCs/>
        </w:rPr>
        <w:lastRenderedPageBreak/>
        <w:t xml:space="preserve">Phase 3: </w:t>
      </w:r>
      <w:r w:rsidR="008C6B0D">
        <w:rPr>
          <w:b/>
          <w:bCs/>
        </w:rPr>
        <w:t>Develop the Project Plan</w:t>
      </w:r>
    </w:p>
    <w:p w14:paraId="105993D6" w14:textId="05FAD723" w:rsidR="00EE5AF4" w:rsidRDefault="00F34671" w:rsidP="009F52FC">
      <w:pPr>
        <w:spacing w:before="120" w:after="120" w:line="288" w:lineRule="auto"/>
        <w:rPr>
          <w:b/>
          <w:bCs/>
        </w:rPr>
      </w:pPr>
      <w:r>
        <w:rPr>
          <w:b/>
          <w:bCs/>
        </w:rPr>
        <w:t>Elicit stakeholder input on existing knowledge</w:t>
      </w:r>
    </w:p>
    <w:p w14:paraId="78E6D383" w14:textId="6C1A2A87" w:rsidR="00740091" w:rsidRPr="00740091" w:rsidRDefault="00740091" w:rsidP="009F52FC">
      <w:pPr>
        <w:pStyle w:val="ListParagraph"/>
        <w:numPr>
          <w:ilvl w:val="0"/>
          <w:numId w:val="16"/>
        </w:numPr>
        <w:spacing w:before="120" w:after="120" w:line="288" w:lineRule="auto"/>
        <w:contextualSpacing w:val="0"/>
      </w:pPr>
      <w:r w:rsidRPr="00740091">
        <w:t xml:space="preserve">Ask stakeholders </w:t>
      </w:r>
      <w:r w:rsidR="00665E73">
        <w:t xml:space="preserve">how they would like to provide input on </w:t>
      </w:r>
      <w:r w:rsidR="00691724">
        <w:t xml:space="preserve">what </w:t>
      </w:r>
      <w:r w:rsidR="00665E73">
        <w:t>the scientific</w:t>
      </w:r>
      <w:r w:rsidR="00C92CDA">
        <w:t>.</w:t>
      </w:r>
      <w:r w:rsidR="00665E73">
        <w:t xml:space="preserve"> literature </w:t>
      </w:r>
      <w:r w:rsidR="00896C6B">
        <w:t xml:space="preserve">says </w:t>
      </w:r>
      <w:r w:rsidR="00691724">
        <w:t xml:space="preserve">about the research </w:t>
      </w:r>
      <w:r w:rsidR="00896C6B">
        <w:t xml:space="preserve">topic </w:t>
      </w:r>
      <w:r w:rsidR="009F6242">
        <w:t>and provide the</w:t>
      </w:r>
      <w:r w:rsidR="007900C5">
        <w:t xml:space="preserve">m with </w:t>
      </w:r>
      <w:proofErr w:type="gramStart"/>
      <w:r w:rsidR="007900C5">
        <w:t>the</w:t>
      </w:r>
      <w:r w:rsidR="009F6242">
        <w:t xml:space="preserve"> information</w:t>
      </w:r>
      <w:proofErr w:type="gramEnd"/>
      <w:r w:rsidR="009F6242">
        <w:t xml:space="preserve"> in the</w:t>
      </w:r>
      <w:r w:rsidR="007900C5">
        <w:t>ir</w:t>
      </w:r>
      <w:r w:rsidR="009F6242">
        <w:t xml:space="preserve"> preferred format</w:t>
      </w:r>
      <w:r w:rsidR="007900C5">
        <w:t>s</w:t>
      </w:r>
      <w:r w:rsidR="00C138D8">
        <w:t>.</w:t>
      </w:r>
    </w:p>
    <w:p w14:paraId="50DAC429" w14:textId="2589A65D" w:rsidR="009F6242" w:rsidRPr="002C7F84" w:rsidRDefault="009F6242" w:rsidP="009F52FC">
      <w:pPr>
        <w:numPr>
          <w:ilvl w:val="0"/>
          <w:numId w:val="16"/>
        </w:numPr>
        <w:spacing w:before="120" w:after="120" w:line="288" w:lineRule="auto"/>
      </w:pPr>
      <w:r w:rsidRPr="002C7F84">
        <w:t xml:space="preserve">Avoid </w:t>
      </w:r>
      <w:r>
        <w:t xml:space="preserve">scientific and disciplinary </w:t>
      </w:r>
      <w:r w:rsidRPr="002C7F84">
        <w:t>jargon; use plain language</w:t>
      </w:r>
      <w:r w:rsidR="00C138D8">
        <w:t>.</w:t>
      </w:r>
    </w:p>
    <w:p w14:paraId="02EBC3FC" w14:textId="5C0702E9" w:rsidR="00E34128" w:rsidRPr="00A5397E" w:rsidRDefault="00E34128" w:rsidP="009F52FC">
      <w:pPr>
        <w:spacing w:before="120" w:after="120" w:line="288" w:lineRule="auto"/>
        <w:rPr>
          <w:b/>
          <w:bCs/>
        </w:rPr>
      </w:pPr>
      <w:r>
        <w:rPr>
          <w:b/>
          <w:bCs/>
        </w:rPr>
        <w:t xml:space="preserve">Co-develop any changes to the research question </w:t>
      </w:r>
    </w:p>
    <w:p w14:paraId="02642C61" w14:textId="4663D861" w:rsidR="005C411B" w:rsidRPr="00A5397E" w:rsidRDefault="00D6212B" w:rsidP="009F52FC">
      <w:pPr>
        <w:pStyle w:val="ListParagraph"/>
        <w:numPr>
          <w:ilvl w:val="0"/>
          <w:numId w:val="16"/>
        </w:numPr>
        <w:spacing w:before="120" w:after="120" w:line="288" w:lineRule="auto"/>
        <w:contextualSpacing w:val="0"/>
        <w:rPr>
          <w:b/>
          <w:bCs/>
        </w:rPr>
      </w:pPr>
      <w:r>
        <w:t xml:space="preserve">Convene team </w:t>
      </w:r>
      <w:r w:rsidR="004F048B">
        <w:t>meetings</w:t>
      </w:r>
      <w:r>
        <w:t xml:space="preserve"> in </w:t>
      </w:r>
      <w:r w:rsidR="005C411B">
        <w:t>an agreed upon</w:t>
      </w:r>
      <w:r>
        <w:t xml:space="preserve"> format</w:t>
      </w:r>
      <w:r w:rsidR="00C138D8">
        <w:t>.</w:t>
      </w:r>
    </w:p>
    <w:p w14:paraId="56067F9B" w14:textId="4466FAD2" w:rsidR="00740091" w:rsidRPr="00A5397E" w:rsidRDefault="003D527C" w:rsidP="009F52FC">
      <w:pPr>
        <w:pStyle w:val="ListParagraph"/>
        <w:numPr>
          <w:ilvl w:val="0"/>
          <w:numId w:val="16"/>
        </w:numPr>
        <w:spacing w:before="120" w:after="120" w:line="288" w:lineRule="auto"/>
        <w:contextualSpacing w:val="0"/>
        <w:rPr>
          <w:b/>
          <w:bCs/>
        </w:rPr>
      </w:pPr>
      <w:r w:rsidRPr="00A5397E">
        <w:t xml:space="preserve">Ask </w:t>
      </w:r>
      <w:r>
        <w:t xml:space="preserve">stakeholders </w:t>
      </w:r>
      <w:r w:rsidR="006A5958">
        <w:t>to help</w:t>
      </w:r>
      <w:r>
        <w:t xml:space="preserve"> re-assess the novelty and relevance of the research question given what is already known</w:t>
      </w:r>
      <w:r w:rsidR="00C138D8">
        <w:t>.</w:t>
      </w:r>
    </w:p>
    <w:p w14:paraId="74607145" w14:textId="260A8776" w:rsidR="006A5958" w:rsidRPr="00A5397E" w:rsidRDefault="003D527C" w:rsidP="009F52FC">
      <w:pPr>
        <w:pStyle w:val="ListParagraph"/>
        <w:numPr>
          <w:ilvl w:val="0"/>
          <w:numId w:val="16"/>
        </w:numPr>
        <w:spacing w:before="120" w:after="120" w:line="288" w:lineRule="auto"/>
        <w:contextualSpacing w:val="0"/>
        <w:rPr>
          <w:b/>
          <w:bCs/>
        </w:rPr>
      </w:pPr>
      <w:r>
        <w:t xml:space="preserve">Come to </w:t>
      </w:r>
      <w:r w:rsidR="00917ED9">
        <w:t>agreement on any changes to the research question</w:t>
      </w:r>
      <w:r w:rsidR="0061581E">
        <w:t xml:space="preserve"> and update the written summary as needed</w:t>
      </w:r>
      <w:r w:rsidR="00C138D8">
        <w:t>.</w:t>
      </w:r>
    </w:p>
    <w:p w14:paraId="05CB2DA9" w14:textId="5E08C4C3" w:rsidR="0070367D" w:rsidRDefault="0070367D" w:rsidP="009F52FC">
      <w:pPr>
        <w:spacing w:before="120" w:after="120" w:line="288" w:lineRule="auto"/>
        <w:rPr>
          <w:b/>
          <w:bCs/>
        </w:rPr>
      </w:pPr>
      <w:r>
        <w:rPr>
          <w:b/>
          <w:bCs/>
        </w:rPr>
        <w:t xml:space="preserve">Ask for stakeholder input on </w:t>
      </w:r>
      <w:r w:rsidR="005A2DB0">
        <w:rPr>
          <w:b/>
          <w:bCs/>
        </w:rPr>
        <w:t>project plan</w:t>
      </w:r>
    </w:p>
    <w:p w14:paraId="2039B692" w14:textId="2BD702C7" w:rsidR="005A2DB0" w:rsidRDefault="005A2DB0" w:rsidP="009F52FC">
      <w:pPr>
        <w:pStyle w:val="ListParagraph"/>
        <w:numPr>
          <w:ilvl w:val="0"/>
          <w:numId w:val="18"/>
        </w:numPr>
        <w:spacing w:before="120" w:after="120" w:line="288" w:lineRule="auto"/>
        <w:contextualSpacing w:val="0"/>
      </w:pPr>
      <w:r w:rsidRPr="00A5397E">
        <w:t xml:space="preserve">Identify areas of the project plan that are of interest </w:t>
      </w:r>
      <w:r w:rsidR="00402C27" w:rsidRPr="00A5397E">
        <w:t>to each stakeholder and elicit feedback</w:t>
      </w:r>
      <w:r w:rsidR="00603D95">
        <w:t xml:space="preserve">, including the </w:t>
      </w:r>
      <w:r w:rsidR="00A85B9A">
        <w:t xml:space="preserve">project results </w:t>
      </w:r>
      <w:r w:rsidR="00603D95">
        <w:t>dissemination plan</w:t>
      </w:r>
      <w:r w:rsidR="00C138D8">
        <w:t>.</w:t>
      </w:r>
    </w:p>
    <w:p w14:paraId="28EA03E4" w14:textId="77E0289A" w:rsidR="00402C27" w:rsidRPr="00402C27" w:rsidRDefault="00402C27" w:rsidP="009F52FC">
      <w:pPr>
        <w:pStyle w:val="ListParagraph"/>
        <w:numPr>
          <w:ilvl w:val="0"/>
          <w:numId w:val="18"/>
        </w:numPr>
        <w:spacing w:before="120" w:after="120" w:line="288" w:lineRule="auto"/>
        <w:contextualSpacing w:val="0"/>
      </w:pPr>
      <w:r>
        <w:t xml:space="preserve">Distribute a project plan </w:t>
      </w:r>
      <w:r w:rsidR="0076612D">
        <w:t>in a format accessible to each stakeholder</w:t>
      </w:r>
      <w:r w:rsidR="00540F50">
        <w:t xml:space="preserve"> (e.g., summary slides, </w:t>
      </w:r>
      <w:r w:rsidR="0076612D">
        <w:t>one-page protocol summary, full research protocol</w:t>
      </w:r>
      <w:r w:rsidR="00155C29">
        <w:t xml:space="preserve"> if appropriate</w:t>
      </w:r>
      <w:r w:rsidR="0076612D">
        <w:t>)</w:t>
      </w:r>
      <w:r w:rsidR="00C138D8">
        <w:t>.</w:t>
      </w:r>
    </w:p>
    <w:p w14:paraId="4C6D61B5" w14:textId="7430F9FD" w:rsidR="002C7F84" w:rsidRPr="002C7F84" w:rsidRDefault="00EE5AF4" w:rsidP="00C92CDA">
      <w:pPr>
        <w:spacing w:before="240" w:after="240" w:line="288" w:lineRule="auto"/>
        <w:jc w:val="center"/>
        <w:rPr>
          <w:b/>
          <w:bCs/>
        </w:rPr>
      </w:pPr>
      <w:r>
        <w:rPr>
          <w:b/>
          <w:bCs/>
        </w:rPr>
        <w:t xml:space="preserve">Phase 4: </w:t>
      </w:r>
      <w:r w:rsidRPr="002C7F84">
        <w:rPr>
          <w:b/>
          <w:bCs/>
        </w:rPr>
        <w:t>Implement</w:t>
      </w:r>
      <w:r>
        <w:rPr>
          <w:b/>
          <w:bCs/>
        </w:rPr>
        <w:t xml:space="preserve"> the Project</w:t>
      </w:r>
    </w:p>
    <w:p w14:paraId="1B4A2D01" w14:textId="289A446B" w:rsidR="002C7F84" w:rsidRPr="002C7F84" w:rsidRDefault="002C7F84" w:rsidP="009F52FC">
      <w:pPr>
        <w:spacing w:before="120" w:after="120" w:line="288" w:lineRule="auto"/>
      </w:pPr>
      <w:r w:rsidRPr="002C7F84">
        <w:rPr>
          <w:b/>
          <w:bCs/>
        </w:rPr>
        <w:t>Leverage stakeholder expertise intentionally</w:t>
      </w:r>
    </w:p>
    <w:p w14:paraId="07AD4773" w14:textId="27F888BE" w:rsidR="002C7F84" w:rsidRPr="002C7F84" w:rsidRDefault="002C7F84" w:rsidP="009F52FC">
      <w:pPr>
        <w:numPr>
          <w:ilvl w:val="0"/>
          <w:numId w:val="13"/>
        </w:numPr>
        <w:spacing w:before="120" w:after="120" w:line="288" w:lineRule="auto"/>
      </w:pPr>
      <w:r w:rsidRPr="002C7F84">
        <w:t xml:space="preserve">Engage stakeholders in areas </w:t>
      </w:r>
      <w:r w:rsidR="00730F96">
        <w:t>aligned with the</w:t>
      </w:r>
      <w:r w:rsidR="00A85B9A">
        <w:t>ir interests, expertise, and</w:t>
      </w:r>
      <w:r w:rsidR="00730F96">
        <w:t xml:space="preserve"> </w:t>
      </w:r>
      <w:r w:rsidR="004A5A88">
        <w:t xml:space="preserve">written </w:t>
      </w:r>
      <w:r w:rsidR="00197BB3">
        <w:t>description of roles and responsibilities</w:t>
      </w:r>
      <w:r w:rsidR="00221C08">
        <w:t>.</w:t>
      </w:r>
      <w:r w:rsidRPr="002C7F84">
        <w:t xml:space="preserve"> </w:t>
      </w:r>
    </w:p>
    <w:p w14:paraId="3A11EB10" w14:textId="78050BCF" w:rsidR="008D2C26" w:rsidRPr="002C7F84" w:rsidRDefault="00730F96" w:rsidP="009F52FC">
      <w:pPr>
        <w:numPr>
          <w:ilvl w:val="0"/>
          <w:numId w:val="13"/>
        </w:numPr>
        <w:spacing w:before="120" w:after="120" w:line="288" w:lineRule="auto"/>
      </w:pPr>
      <w:r>
        <w:t xml:space="preserve">Invite stakeholders to review any </w:t>
      </w:r>
      <w:r w:rsidR="00CD2C24">
        <w:t xml:space="preserve">other </w:t>
      </w:r>
      <w:r>
        <w:t>part</w:t>
      </w:r>
      <w:r w:rsidR="00CD2C24">
        <w:t>(s)</w:t>
      </w:r>
      <w:r>
        <w:t xml:space="preserve"> of the project</w:t>
      </w:r>
      <w:r w:rsidR="00221C08">
        <w:t>.</w:t>
      </w:r>
      <w:r>
        <w:t xml:space="preserve"> </w:t>
      </w:r>
    </w:p>
    <w:p w14:paraId="16B166B9" w14:textId="1DB0F600" w:rsidR="00CF1D8B" w:rsidRPr="002C7F84" w:rsidRDefault="002C7F84" w:rsidP="009F52FC">
      <w:pPr>
        <w:numPr>
          <w:ilvl w:val="0"/>
          <w:numId w:val="13"/>
        </w:numPr>
        <w:spacing w:before="120" w:after="120" w:line="288" w:lineRule="auto"/>
      </w:pPr>
      <w:r w:rsidRPr="002C7F84">
        <w:t>Avoid tokenistic</w:t>
      </w:r>
      <w:r w:rsidR="000F71F4">
        <w:t xml:space="preserve"> involvement </w:t>
      </w:r>
      <w:r w:rsidR="003E516E">
        <w:t xml:space="preserve">and be clear about the </w:t>
      </w:r>
      <w:r w:rsidR="00A85B9A">
        <w:t xml:space="preserve">engagement </w:t>
      </w:r>
      <w:r w:rsidR="003E516E">
        <w:t>expectations</w:t>
      </w:r>
      <w:r w:rsidR="00221C08">
        <w:t>.</w:t>
      </w:r>
    </w:p>
    <w:p w14:paraId="5266F29D" w14:textId="3CFED2E3" w:rsidR="002C7F84" w:rsidRPr="002C7F84" w:rsidRDefault="002C7F84" w:rsidP="009F52FC">
      <w:pPr>
        <w:spacing w:before="120" w:after="120" w:line="288" w:lineRule="auto"/>
      </w:pPr>
      <w:r w:rsidRPr="003E516E">
        <w:rPr>
          <w:b/>
          <w:bCs/>
        </w:rPr>
        <w:t>Structure interactions for feasibility and inclusion</w:t>
      </w:r>
    </w:p>
    <w:p w14:paraId="2156ABB3" w14:textId="1E1F24A4" w:rsidR="002C7F84" w:rsidRDefault="002C7F84" w:rsidP="009F52FC">
      <w:pPr>
        <w:numPr>
          <w:ilvl w:val="0"/>
          <w:numId w:val="10"/>
        </w:numPr>
        <w:spacing w:before="120" w:after="120" w:line="288" w:lineRule="auto"/>
      </w:pPr>
      <w:r w:rsidRPr="002C7F84">
        <w:t xml:space="preserve">Use formats that </w:t>
      </w:r>
      <w:r w:rsidR="00C77F8E">
        <w:t xml:space="preserve">align with team member preferences, seeking to </w:t>
      </w:r>
      <w:r w:rsidRPr="002C7F84">
        <w:t>balance efficiency and participation</w:t>
      </w:r>
      <w:r w:rsidR="00221C08">
        <w:t>.</w:t>
      </w:r>
      <w:r w:rsidRPr="002C7F84">
        <w:t xml:space="preserve"> </w:t>
      </w:r>
    </w:p>
    <w:p w14:paraId="3B51E8ED" w14:textId="5CCC3F60" w:rsidR="004B16FF" w:rsidRDefault="004B16FF" w:rsidP="009F52FC">
      <w:pPr>
        <w:numPr>
          <w:ilvl w:val="0"/>
          <w:numId w:val="10"/>
        </w:numPr>
        <w:spacing w:before="120" w:after="120" w:line="288" w:lineRule="auto"/>
      </w:pPr>
      <w:r>
        <w:t xml:space="preserve">Consider scheduling a recurring team meeting </w:t>
      </w:r>
      <w:r w:rsidR="00DA3556">
        <w:t>to minimize scheduling delays.</w:t>
      </w:r>
    </w:p>
    <w:p w14:paraId="0069A8E0" w14:textId="37433316" w:rsidR="00124812" w:rsidRDefault="00124812" w:rsidP="009F52FC">
      <w:pPr>
        <w:numPr>
          <w:ilvl w:val="0"/>
          <w:numId w:val="10"/>
        </w:numPr>
        <w:spacing w:before="120" w:after="120" w:line="288" w:lineRule="auto"/>
      </w:pPr>
      <w:r>
        <w:lastRenderedPageBreak/>
        <w:t xml:space="preserve">Be mindful of competing demands on stakeholders’ time and </w:t>
      </w:r>
      <w:r w:rsidR="004F048B">
        <w:t>attention and</w:t>
      </w:r>
      <w:r w:rsidR="00BD7DAF">
        <w:t xml:space="preserve"> adjust expectations accordingly</w:t>
      </w:r>
      <w:r w:rsidR="00221C08">
        <w:t>.</w:t>
      </w:r>
    </w:p>
    <w:p w14:paraId="1709F4FD" w14:textId="1A3D0F02" w:rsidR="00DD22C4" w:rsidRDefault="00DD22C4" w:rsidP="009F52FC">
      <w:pPr>
        <w:numPr>
          <w:ilvl w:val="0"/>
          <w:numId w:val="10"/>
        </w:numPr>
        <w:spacing w:before="120" w:after="120" w:line="288" w:lineRule="auto"/>
      </w:pPr>
      <w:r>
        <w:t xml:space="preserve">Assist stakeholders </w:t>
      </w:r>
      <w:r w:rsidR="00AB6F37">
        <w:t>in meeting regulatory and training requirements</w:t>
      </w:r>
      <w:r w:rsidR="00221C08">
        <w:t>.</w:t>
      </w:r>
    </w:p>
    <w:p w14:paraId="1505C952" w14:textId="7F6BB8E3" w:rsidR="002C7F84" w:rsidRPr="002C7F84" w:rsidRDefault="002C7F84" w:rsidP="009F52FC">
      <w:pPr>
        <w:spacing w:before="120" w:after="120" w:line="288" w:lineRule="auto"/>
      </w:pPr>
      <w:r w:rsidRPr="002C7F84">
        <w:rPr>
          <w:b/>
          <w:bCs/>
        </w:rPr>
        <w:t>Maintain consistent, structured communication</w:t>
      </w:r>
    </w:p>
    <w:p w14:paraId="1A0919B8" w14:textId="08A732F6" w:rsidR="002C7F84" w:rsidRPr="002C7F84" w:rsidRDefault="002C7F84" w:rsidP="009F52FC">
      <w:pPr>
        <w:numPr>
          <w:ilvl w:val="0"/>
          <w:numId w:val="9"/>
        </w:numPr>
        <w:spacing w:before="120" w:after="120" w:line="288" w:lineRule="auto"/>
      </w:pPr>
      <w:r w:rsidRPr="002C7F84">
        <w:t>Provide regular updates (even brief ones)</w:t>
      </w:r>
      <w:r w:rsidR="00221C08">
        <w:t>.</w:t>
      </w:r>
      <w:r w:rsidRPr="002C7F84">
        <w:t xml:space="preserve"> </w:t>
      </w:r>
    </w:p>
    <w:p w14:paraId="6A2C73E5" w14:textId="42DE7BBF" w:rsidR="002C7F84" w:rsidRDefault="001D5E5A" w:rsidP="009F52FC">
      <w:pPr>
        <w:numPr>
          <w:ilvl w:val="0"/>
          <w:numId w:val="9"/>
        </w:numPr>
        <w:spacing w:before="120" w:after="120" w:line="288" w:lineRule="auto"/>
      </w:pPr>
      <w:r>
        <w:t>Clearly communicate</w:t>
      </w:r>
      <w:r w:rsidRPr="002C7F84">
        <w:t xml:space="preserve"> </w:t>
      </w:r>
      <w:r w:rsidR="002C7F84" w:rsidRPr="002C7F84">
        <w:t>how stakeholder input is being used</w:t>
      </w:r>
      <w:r w:rsidR="00221C08">
        <w:t>.</w:t>
      </w:r>
    </w:p>
    <w:p w14:paraId="512CB031" w14:textId="2CEF07D4" w:rsidR="00D86B7F" w:rsidRPr="002C7F84" w:rsidRDefault="00D86B7F" w:rsidP="009F52FC">
      <w:pPr>
        <w:numPr>
          <w:ilvl w:val="0"/>
          <w:numId w:val="9"/>
        </w:numPr>
        <w:spacing w:before="120" w:after="120" w:line="288" w:lineRule="auto"/>
      </w:pPr>
      <w:r w:rsidRPr="00D86B7F">
        <w:t>When suggestions cannot be incorporated, provide transparent rationale</w:t>
      </w:r>
      <w:r w:rsidR="00221C08">
        <w:t>.</w:t>
      </w:r>
    </w:p>
    <w:p w14:paraId="4667000B" w14:textId="6DC3DE44" w:rsidR="002C7F84" w:rsidRPr="002C7F84" w:rsidRDefault="002C7F84" w:rsidP="009F52FC">
      <w:pPr>
        <w:spacing w:before="120" w:after="120" w:line="288" w:lineRule="auto"/>
      </w:pPr>
      <w:r w:rsidRPr="002C7F84">
        <w:rPr>
          <w:b/>
          <w:bCs/>
        </w:rPr>
        <w:t>Adapt engagement strategies as needed</w:t>
      </w:r>
    </w:p>
    <w:p w14:paraId="78797664" w14:textId="5D14F225" w:rsidR="002C7F84" w:rsidRPr="002C7F84" w:rsidRDefault="002C7F84" w:rsidP="009F52FC">
      <w:pPr>
        <w:numPr>
          <w:ilvl w:val="0"/>
          <w:numId w:val="8"/>
        </w:numPr>
        <w:spacing w:before="120" w:after="120" w:line="288" w:lineRule="auto"/>
      </w:pPr>
      <w:r w:rsidRPr="002C7F84">
        <w:t>Adjust roles, frequency, or format based on feedback and constraints</w:t>
      </w:r>
      <w:r w:rsidR="004B16FF">
        <w:t>.</w:t>
      </w:r>
      <w:r w:rsidRPr="002C7F84">
        <w:t xml:space="preserve"> </w:t>
      </w:r>
    </w:p>
    <w:p w14:paraId="66BFD6B5" w14:textId="0E32BE08" w:rsidR="002C7F84" w:rsidRPr="002C7F84" w:rsidRDefault="002C7F84" w:rsidP="009F52FC">
      <w:pPr>
        <w:spacing w:before="120" w:after="120" w:line="288" w:lineRule="auto"/>
      </w:pPr>
    </w:p>
    <w:p w14:paraId="689CCBAC" w14:textId="6667FBC2" w:rsidR="002C7F84" w:rsidRPr="002C7F84" w:rsidRDefault="002C7F84" w:rsidP="009F52FC">
      <w:pPr>
        <w:spacing w:before="120" w:after="120" w:line="288" w:lineRule="auto"/>
        <w:jc w:val="center"/>
        <w:rPr>
          <w:b/>
          <w:bCs/>
        </w:rPr>
      </w:pPr>
      <w:r w:rsidRPr="002C7F84">
        <w:rPr>
          <w:b/>
          <w:bCs/>
        </w:rPr>
        <w:t xml:space="preserve">Phase </w:t>
      </w:r>
      <w:r w:rsidR="00AC0341">
        <w:rPr>
          <w:b/>
          <w:bCs/>
        </w:rPr>
        <w:t>5</w:t>
      </w:r>
      <w:r w:rsidRPr="002C7F84">
        <w:rPr>
          <w:b/>
          <w:bCs/>
        </w:rPr>
        <w:t xml:space="preserve">: </w:t>
      </w:r>
      <w:r w:rsidR="005B0E49" w:rsidRPr="005B0E49">
        <w:rPr>
          <w:b/>
          <w:bCs/>
        </w:rPr>
        <w:t>Close</w:t>
      </w:r>
      <w:r w:rsidR="001C5100">
        <w:rPr>
          <w:b/>
          <w:bCs/>
        </w:rPr>
        <w:t xml:space="preserve"> the Project</w:t>
      </w:r>
      <w:r w:rsidR="005B0E49" w:rsidRPr="005B0E49">
        <w:rPr>
          <w:b/>
          <w:bCs/>
        </w:rPr>
        <w:t xml:space="preserve"> and </w:t>
      </w:r>
      <w:r w:rsidR="006C2FF4">
        <w:rPr>
          <w:b/>
          <w:bCs/>
        </w:rPr>
        <w:t>Maintain Relationships</w:t>
      </w:r>
    </w:p>
    <w:p w14:paraId="400FE58E" w14:textId="3F67565C" w:rsidR="008005EA" w:rsidRDefault="008005EA" w:rsidP="009F52FC">
      <w:pPr>
        <w:spacing w:before="120" w:after="120" w:line="288" w:lineRule="auto"/>
        <w:rPr>
          <w:b/>
          <w:bCs/>
        </w:rPr>
      </w:pPr>
      <w:r>
        <w:rPr>
          <w:b/>
          <w:bCs/>
        </w:rPr>
        <w:t xml:space="preserve">Elicit </w:t>
      </w:r>
      <w:r w:rsidR="006C7D42">
        <w:rPr>
          <w:b/>
          <w:bCs/>
        </w:rPr>
        <w:t>stakeholder reactions on study findings</w:t>
      </w:r>
    </w:p>
    <w:p w14:paraId="171A82C3" w14:textId="254BED35" w:rsidR="006C7D42" w:rsidRPr="00753FDA" w:rsidRDefault="006C7D42" w:rsidP="009F52FC">
      <w:pPr>
        <w:pStyle w:val="ListParagraph"/>
        <w:numPr>
          <w:ilvl w:val="0"/>
          <w:numId w:val="19"/>
        </w:numPr>
        <w:spacing w:before="120" w:after="120" w:line="288" w:lineRule="auto"/>
        <w:contextualSpacing w:val="0"/>
        <w:rPr>
          <w:b/>
          <w:bCs/>
        </w:rPr>
      </w:pPr>
      <w:r>
        <w:t>Convene</w:t>
      </w:r>
      <w:r w:rsidR="00D24556">
        <w:t xml:space="preserve"> team </w:t>
      </w:r>
      <w:r w:rsidR="004F048B">
        <w:t>meetings</w:t>
      </w:r>
      <w:r w:rsidR="00D24556">
        <w:t xml:space="preserve"> in the preferred format and time</w:t>
      </w:r>
      <w:r w:rsidR="002D28B8">
        <w:t>.</w:t>
      </w:r>
    </w:p>
    <w:p w14:paraId="4397FA9E" w14:textId="6A619204" w:rsidR="00D24556" w:rsidRPr="00753FDA" w:rsidRDefault="00EE39EA" w:rsidP="009F52FC">
      <w:pPr>
        <w:pStyle w:val="ListParagraph"/>
        <w:numPr>
          <w:ilvl w:val="0"/>
          <w:numId w:val="19"/>
        </w:numPr>
        <w:spacing w:before="120" w:after="120" w:line="288" w:lineRule="auto"/>
        <w:contextualSpacing w:val="0"/>
        <w:rPr>
          <w:b/>
          <w:bCs/>
        </w:rPr>
      </w:pPr>
      <w:r>
        <w:t xml:space="preserve">Present findings in a format </w:t>
      </w:r>
      <w:r w:rsidR="00ED5EC7">
        <w:t>accessible by</w:t>
      </w:r>
      <w:r>
        <w:t xml:space="preserve"> stakeholder</w:t>
      </w:r>
      <w:r w:rsidR="00ED5EC7">
        <w:t>s</w:t>
      </w:r>
      <w:r w:rsidR="002D28B8">
        <w:t>.</w:t>
      </w:r>
    </w:p>
    <w:p w14:paraId="177E7A54" w14:textId="5E9639B7" w:rsidR="00EE39EA" w:rsidRPr="00ED5EC7" w:rsidRDefault="00ED5EC7" w:rsidP="009F52FC">
      <w:pPr>
        <w:pStyle w:val="ListParagraph"/>
        <w:numPr>
          <w:ilvl w:val="0"/>
          <w:numId w:val="19"/>
        </w:numPr>
        <w:spacing w:before="120" w:after="120" w:line="288" w:lineRule="auto"/>
        <w:contextualSpacing w:val="0"/>
      </w:pPr>
      <w:r w:rsidRPr="00753FDA">
        <w:t>Use plain language; avoid scientific and disciplinary jargon</w:t>
      </w:r>
      <w:r w:rsidR="002D28B8">
        <w:t>.</w:t>
      </w:r>
    </w:p>
    <w:p w14:paraId="623E713B" w14:textId="1744A8E4" w:rsidR="002C7F84" w:rsidRPr="002C7F84" w:rsidRDefault="002C7F84" w:rsidP="009F52FC">
      <w:pPr>
        <w:spacing w:before="120" w:after="120" w:line="288" w:lineRule="auto"/>
      </w:pPr>
      <w:r w:rsidRPr="002C7F84">
        <w:rPr>
          <w:b/>
          <w:bCs/>
        </w:rPr>
        <w:t>Reinforce stakeholder contributions</w:t>
      </w:r>
    </w:p>
    <w:p w14:paraId="108AC5EB" w14:textId="5BA54C42" w:rsidR="002C7F84" w:rsidRPr="002C7F84" w:rsidRDefault="002C7F84" w:rsidP="009F52FC">
      <w:pPr>
        <w:numPr>
          <w:ilvl w:val="0"/>
          <w:numId w:val="1"/>
        </w:numPr>
        <w:spacing w:before="120" w:after="120" w:line="288" w:lineRule="auto"/>
      </w:pPr>
      <w:r w:rsidRPr="002C7F84">
        <w:t xml:space="preserve">Show how </w:t>
      </w:r>
      <w:r w:rsidR="00ED5EC7">
        <w:t>stakeholder</w:t>
      </w:r>
      <w:r w:rsidRPr="002C7F84">
        <w:t xml:space="preserve"> input influenced the study</w:t>
      </w:r>
      <w:r w:rsidR="002D28B8">
        <w:t>.</w:t>
      </w:r>
      <w:r w:rsidRPr="002C7F84">
        <w:t xml:space="preserve"> </w:t>
      </w:r>
    </w:p>
    <w:p w14:paraId="36D787E9" w14:textId="252FE191" w:rsidR="002C7F84" w:rsidRPr="002C7F84" w:rsidRDefault="00032444" w:rsidP="009F52FC">
      <w:pPr>
        <w:numPr>
          <w:ilvl w:val="0"/>
          <w:numId w:val="1"/>
        </w:numPr>
        <w:spacing w:before="120" w:after="120" w:line="288" w:lineRule="auto"/>
      </w:pPr>
      <w:r>
        <w:t xml:space="preserve">Intentionally recognize stakeholder </w:t>
      </w:r>
      <w:r w:rsidR="002C7F84" w:rsidRPr="002C7F84">
        <w:t>contributions</w:t>
      </w:r>
      <w:r w:rsidR="002D28B8">
        <w:t>.</w:t>
      </w:r>
      <w:r w:rsidR="002C7F84" w:rsidRPr="002C7F84">
        <w:t xml:space="preserve"> </w:t>
      </w:r>
    </w:p>
    <w:p w14:paraId="28C3CD57" w14:textId="1AA6AD98" w:rsidR="006F68D0" w:rsidRPr="00753FDA" w:rsidRDefault="00BA3A06" w:rsidP="009F52FC">
      <w:pPr>
        <w:spacing w:before="120" w:after="120" w:line="288" w:lineRule="auto"/>
        <w:rPr>
          <w:b/>
          <w:bCs/>
        </w:rPr>
      </w:pPr>
      <w:r>
        <w:rPr>
          <w:b/>
          <w:bCs/>
        </w:rPr>
        <w:t>Engage</w:t>
      </w:r>
      <w:r w:rsidR="005738E5" w:rsidRPr="00753FDA">
        <w:rPr>
          <w:b/>
          <w:bCs/>
        </w:rPr>
        <w:t xml:space="preserve"> stakeholder</w:t>
      </w:r>
      <w:r>
        <w:rPr>
          <w:b/>
          <w:bCs/>
        </w:rPr>
        <w:t>s</w:t>
      </w:r>
      <w:r w:rsidR="005738E5" w:rsidRPr="00753FDA">
        <w:rPr>
          <w:b/>
          <w:bCs/>
        </w:rPr>
        <w:t xml:space="preserve"> </w:t>
      </w:r>
      <w:r>
        <w:rPr>
          <w:b/>
          <w:bCs/>
        </w:rPr>
        <w:t>in</w:t>
      </w:r>
      <w:r w:rsidR="005738E5" w:rsidRPr="00753FDA">
        <w:rPr>
          <w:b/>
          <w:bCs/>
        </w:rPr>
        <w:t xml:space="preserve"> dissemination</w:t>
      </w:r>
    </w:p>
    <w:p w14:paraId="56DA4054" w14:textId="7456EF18" w:rsidR="005738E5" w:rsidRDefault="00603D95" w:rsidP="009F52FC">
      <w:pPr>
        <w:pStyle w:val="ListParagraph"/>
        <w:numPr>
          <w:ilvl w:val="0"/>
          <w:numId w:val="20"/>
        </w:numPr>
        <w:spacing w:before="120" w:after="120" w:line="288" w:lineRule="auto"/>
        <w:contextualSpacing w:val="0"/>
      </w:pPr>
      <w:r>
        <w:t xml:space="preserve">Revisit the agreed upon </w:t>
      </w:r>
      <w:r w:rsidR="00A85B9A">
        <w:t xml:space="preserve">project </w:t>
      </w:r>
      <w:r>
        <w:t xml:space="preserve">dissemination plan and </w:t>
      </w:r>
      <w:r w:rsidR="0068028B">
        <w:t>elicit needed changes based on interest and availability</w:t>
      </w:r>
      <w:r w:rsidR="002D28B8">
        <w:t>.</w:t>
      </w:r>
    </w:p>
    <w:p w14:paraId="467977E2" w14:textId="28DA0E55" w:rsidR="00BB63F4" w:rsidRPr="002C7F84" w:rsidRDefault="0068028B" w:rsidP="00CB6CA6">
      <w:pPr>
        <w:pStyle w:val="ListParagraph"/>
        <w:numPr>
          <w:ilvl w:val="0"/>
          <w:numId w:val="20"/>
        </w:numPr>
        <w:spacing w:before="120" w:after="120" w:line="288" w:lineRule="auto"/>
      </w:pPr>
      <w:r>
        <w:t>Follow-up with each stakeholder according to the dissemination plan</w:t>
      </w:r>
      <w:r w:rsidR="00F34F18">
        <w:t xml:space="preserve">, </w:t>
      </w:r>
      <w:r w:rsidR="00F34F18" w:rsidRPr="00F34F18">
        <w:t>including, but not limited to subsequent publications and presentations, and publicity, recognition, and significant update or impacts</w:t>
      </w:r>
    </w:p>
    <w:p w14:paraId="03DC2C58" w14:textId="48904D90" w:rsidR="002C7F84" w:rsidRPr="002C7F84" w:rsidRDefault="005B0E49" w:rsidP="009F52FC">
      <w:pPr>
        <w:spacing w:before="120" w:after="120" w:line="288" w:lineRule="auto"/>
      </w:pPr>
      <w:r w:rsidRPr="005B0E49">
        <w:rPr>
          <w:b/>
          <w:bCs/>
        </w:rPr>
        <w:t xml:space="preserve">Reflect </w:t>
      </w:r>
      <w:r w:rsidR="00032444">
        <w:rPr>
          <w:b/>
          <w:bCs/>
        </w:rPr>
        <w:t>together</w:t>
      </w:r>
      <w:r w:rsidRPr="005B0E49">
        <w:rPr>
          <w:b/>
          <w:bCs/>
        </w:rPr>
        <w:t xml:space="preserve"> on the engagement proces</w:t>
      </w:r>
      <w:r>
        <w:rPr>
          <w:b/>
          <w:bCs/>
        </w:rPr>
        <w:t>s</w:t>
      </w:r>
    </w:p>
    <w:p w14:paraId="309DECB5" w14:textId="62FC5937" w:rsidR="002C7F84" w:rsidRPr="002C7F84" w:rsidRDefault="002C7F84" w:rsidP="009F52FC">
      <w:pPr>
        <w:numPr>
          <w:ilvl w:val="0"/>
          <w:numId w:val="6"/>
        </w:numPr>
        <w:spacing w:before="120" w:after="120" w:line="288" w:lineRule="auto"/>
      </w:pPr>
      <w:r w:rsidRPr="002C7F84">
        <w:t>What worked</w:t>
      </w:r>
      <w:r w:rsidR="00753FDA">
        <w:t xml:space="preserve"> for team members,</w:t>
      </w:r>
      <w:r w:rsidR="00BA3A06">
        <w:t xml:space="preserve"> considering any funding or time</w:t>
      </w:r>
      <w:r w:rsidRPr="002C7F84">
        <w:t xml:space="preserve"> constraints? </w:t>
      </w:r>
    </w:p>
    <w:p w14:paraId="358EB332" w14:textId="7401B0E1" w:rsidR="002C7F84" w:rsidRPr="002C7F84" w:rsidRDefault="002C7F84" w:rsidP="009F52FC">
      <w:pPr>
        <w:numPr>
          <w:ilvl w:val="0"/>
          <w:numId w:val="6"/>
        </w:numPr>
        <w:spacing w:before="120" w:after="120" w:line="288" w:lineRule="auto"/>
      </w:pPr>
      <w:r w:rsidRPr="002C7F84">
        <w:t xml:space="preserve">What </w:t>
      </w:r>
      <w:r w:rsidR="00375141">
        <w:t>could be improved or</w:t>
      </w:r>
      <w:r w:rsidR="00375141" w:rsidRPr="002C7F84">
        <w:t xml:space="preserve"> </w:t>
      </w:r>
      <w:r w:rsidR="004F048B" w:rsidRPr="002C7F84">
        <w:t>changed</w:t>
      </w:r>
      <w:r w:rsidRPr="002C7F84">
        <w:t xml:space="preserve"> in </w:t>
      </w:r>
      <w:proofErr w:type="gramStart"/>
      <w:r w:rsidRPr="002C7F84">
        <w:t xml:space="preserve">a </w:t>
      </w:r>
      <w:r w:rsidR="00375141">
        <w:t>future</w:t>
      </w:r>
      <w:proofErr w:type="gramEnd"/>
      <w:r w:rsidRPr="002C7F84">
        <w:t xml:space="preserve"> study?</w:t>
      </w:r>
    </w:p>
    <w:p w14:paraId="5123F020" w14:textId="053CDD7A" w:rsidR="00753FDA" w:rsidRPr="002C7F84" w:rsidRDefault="00B62565" w:rsidP="009F52FC">
      <w:pPr>
        <w:numPr>
          <w:ilvl w:val="0"/>
          <w:numId w:val="6"/>
        </w:numPr>
        <w:spacing w:before="120" w:after="120" w:line="288" w:lineRule="auto"/>
      </w:pPr>
      <w:r>
        <w:lastRenderedPageBreak/>
        <w:t>Could</w:t>
      </w:r>
      <w:r w:rsidR="00753FDA">
        <w:t xml:space="preserve"> additional or different areas of expertise and lived experience </w:t>
      </w:r>
      <w:r>
        <w:t xml:space="preserve">benefit </w:t>
      </w:r>
      <w:r w:rsidR="00753FDA">
        <w:t>future studies?</w:t>
      </w:r>
    </w:p>
    <w:p w14:paraId="473BC5DE" w14:textId="2BDAEC82" w:rsidR="00E81EBB" w:rsidRPr="002C7F84" w:rsidRDefault="00E81EBB" w:rsidP="009F52FC">
      <w:pPr>
        <w:spacing w:before="120" w:after="120" w:line="288" w:lineRule="auto"/>
      </w:pPr>
      <w:r>
        <w:rPr>
          <w:b/>
          <w:bCs/>
        </w:rPr>
        <w:t xml:space="preserve">Discuss </w:t>
      </w:r>
      <w:r w:rsidR="004A45B9">
        <w:rPr>
          <w:b/>
          <w:bCs/>
        </w:rPr>
        <w:t xml:space="preserve">interest and </w:t>
      </w:r>
      <w:r w:rsidRPr="002C7F84">
        <w:rPr>
          <w:b/>
          <w:bCs/>
        </w:rPr>
        <w:t>opportunities for continued collaboration</w:t>
      </w:r>
    </w:p>
    <w:p w14:paraId="5B229DCE" w14:textId="4938C203" w:rsidR="00E81EBB" w:rsidRPr="002C7F84" w:rsidRDefault="00E81EBB" w:rsidP="009F52FC">
      <w:pPr>
        <w:numPr>
          <w:ilvl w:val="0"/>
          <w:numId w:val="4"/>
        </w:numPr>
        <w:spacing w:before="120" w:after="120" w:line="288" w:lineRule="auto"/>
      </w:pPr>
      <w:r w:rsidRPr="002C7F84">
        <w:t xml:space="preserve">Discuss potential </w:t>
      </w:r>
      <w:r w:rsidR="004A45B9">
        <w:t>topics for future</w:t>
      </w:r>
      <w:r w:rsidRPr="002C7F84">
        <w:t xml:space="preserve"> studies</w:t>
      </w:r>
      <w:r w:rsidR="002D28B8">
        <w:t>.</w:t>
      </w:r>
      <w:r w:rsidRPr="002C7F84">
        <w:t xml:space="preserve"> </w:t>
      </w:r>
    </w:p>
    <w:p w14:paraId="5A0CBE9A" w14:textId="4596A4B9" w:rsidR="00E81EBB" w:rsidRPr="002C7F84" w:rsidRDefault="00E81EBB" w:rsidP="009F52FC">
      <w:pPr>
        <w:numPr>
          <w:ilvl w:val="0"/>
          <w:numId w:val="4"/>
        </w:numPr>
        <w:spacing w:before="120" w:after="120" w:line="288" w:lineRule="auto"/>
      </w:pPr>
      <w:r w:rsidRPr="002C7F84">
        <w:t xml:space="preserve">Maintain </w:t>
      </w:r>
      <w:proofErr w:type="gramStart"/>
      <w:r w:rsidR="00375141">
        <w:t>relationship</w:t>
      </w:r>
      <w:proofErr w:type="gramEnd"/>
      <w:r w:rsidR="00375141" w:rsidRPr="002C7F84">
        <w:t xml:space="preserve"> </w:t>
      </w:r>
      <w:r w:rsidRPr="002C7F84">
        <w:t xml:space="preserve">beyond the pilot </w:t>
      </w:r>
      <w:r w:rsidR="002D28B8">
        <w:t>project.</w:t>
      </w:r>
      <w:r w:rsidRPr="002C7F84">
        <w:t xml:space="preserve"> </w:t>
      </w:r>
    </w:p>
    <w:p w14:paraId="27FEFD91" w14:textId="77777777" w:rsidR="002D28B8" w:rsidRDefault="002D28B8" w:rsidP="009F52FC">
      <w:pPr>
        <w:spacing w:before="120" w:after="120" w:line="288" w:lineRule="auto"/>
      </w:pPr>
    </w:p>
    <w:p w14:paraId="1E6F7780" w14:textId="4DA110FE" w:rsidR="00953B31" w:rsidRPr="005F49D1" w:rsidRDefault="00953B31" w:rsidP="00672C44">
      <w:pPr>
        <w:pStyle w:val="Bibliography"/>
        <w:rPr>
          <w:b/>
          <w:bCs/>
        </w:rPr>
      </w:pPr>
      <w:r w:rsidRPr="005F49D1">
        <w:rPr>
          <w:b/>
          <w:bCs/>
        </w:rPr>
        <w:t>Reference</w:t>
      </w:r>
      <w:r w:rsidR="005F49D1" w:rsidRPr="005F49D1">
        <w:rPr>
          <w:b/>
          <w:bCs/>
        </w:rPr>
        <w:t>s</w:t>
      </w:r>
    </w:p>
    <w:p w14:paraId="781C690A" w14:textId="5DF2EA52" w:rsidR="00672C44" w:rsidRPr="00672C44" w:rsidRDefault="00D86091" w:rsidP="004776E1">
      <w:pPr>
        <w:pStyle w:val="Bibliography"/>
        <w:rPr>
          <w:rFonts w:ascii="Aptos" w:hAnsi="Aptos"/>
        </w:rPr>
      </w:pPr>
      <w:r>
        <w:fldChar w:fldCharType="begin"/>
      </w:r>
      <w:r>
        <w:instrText xml:space="preserve"> ADDIN ZOTERO_BIBL {"uncited":[],"omitted":[],"custom":[]} CSL_BIBLIOGRAPHY </w:instrText>
      </w:r>
      <w:r>
        <w:fldChar w:fldCharType="separate"/>
      </w:r>
      <w:r w:rsidR="00672C44" w:rsidRPr="00672C44">
        <w:rPr>
          <w:rFonts w:ascii="Aptos" w:hAnsi="Aptos"/>
        </w:rPr>
        <w:t xml:space="preserve">Selker, H. P., &amp; Wilkins, C. H. (2017). From community engagement, to community-engaged research, to broadly engaged team science. </w:t>
      </w:r>
      <w:r w:rsidR="00672C44" w:rsidRPr="00672C44">
        <w:rPr>
          <w:rFonts w:ascii="Aptos" w:hAnsi="Aptos"/>
          <w:i/>
          <w:iCs/>
        </w:rPr>
        <w:t>Journal of Clinical and Translational Science</w:t>
      </w:r>
      <w:r w:rsidR="00672C44" w:rsidRPr="00672C44">
        <w:rPr>
          <w:rFonts w:ascii="Aptos" w:hAnsi="Aptos"/>
        </w:rPr>
        <w:t xml:space="preserve">, </w:t>
      </w:r>
      <w:r w:rsidR="00672C44" w:rsidRPr="00672C44">
        <w:rPr>
          <w:rFonts w:ascii="Aptos" w:hAnsi="Aptos"/>
          <w:i/>
          <w:iCs/>
        </w:rPr>
        <w:t>1</w:t>
      </w:r>
      <w:r w:rsidR="00672C44" w:rsidRPr="00672C44">
        <w:rPr>
          <w:rFonts w:ascii="Aptos" w:hAnsi="Aptos"/>
        </w:rPr>
        <w:t>(1), 5–6. https://doi.org/10.1017/cts.2017.1</w:t>
      </w:r>
    </w:p>
    <w:p w14:paraId="74F698D6" w14:textId="3791665C" w:rsidR="00672C44" w:rsidRPr="00672C44" w:rsidRDefault="00953B31" w:rsidP="004776E1">
      <w:pPr>
        <w:pStyle w:val="Bibliography"/>
        <w:rPr>
          <w:rFonts w:ascii="Aptos" w:hAnsi="Aptos"/>
        </w:rPr>
      </w:pPr>
      <w:r>
        <w:rPr>
          <w:rFonts w:ascii="Aptos" w:hAnsi="Aptos"/>
        </w:rPr>
        <w:t xml:space="preserve"> </w:t>
      </w:r>
      <w:r w:rsidR="00672C44" w:rsidRPr="00672C44">
        <w:rPr>
          <w:rFonts w:ascii="Aptos" w:hAnsi="Aptos"/>
        </w:rPr>
        <w:t xml:space="preserve">Tufts CTSI. (2022, August 30). </w:t>
      </w:r>
      <w:r w:rsidR="00672C44" w:rsidRPr="00672C44">
        <w:rPr>
          <w:rFonts w:ascii="Aptos" w:hAnsi="Aptos"/>
          <w:i/>
          <w:iCs/>
        </w:rPr>
        <w:t>Small Grants to Advance Translational Science (S-GATS)—Tufts CTSI</w:t>
      </w:r>
      <w:r w:rsidR="00672C44" w:rsidRPr="00672C44">
        <w:rPr>
          <w:rFonts w:ascii="Aptos" w:hAnsi="Aptos"/>
        </w:rPr>
        <w:t>. https://www.tuftsctsi.org/funding-opportunities/small-grants-to-advance-translational-science-s-gats/</w:t>
      </w:r>
    </w:p>
    <w:p w14:paraId="3AE91497" w14:textId="18FADB5E" w:rsidR="00D86091" w:rsidRDefault="00D86091" w:rsidP="009F52FC">
      <w:pPr>
        <w:spacing w:before="120" w:after="120" w:line="288" w:lineRule="auto"/>
      </w:pPr>
      <w:r>
        <w:fldChar w:fldCharType="end"/>
      </w:r>
    </w:p>
    <w:sectPr w:rsidR="00D8609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E0941" w14:textId="77777777" w:rsidR="001F49DD" w:rsidRDefault="001F49DD" w:rsidP="00BB4941">
      <w:pPr>
        <w:spacing w:after="0" w:line="240" w:lineRule="auto"/>
      </w:pPr>
      <w:r>
        <w:separator/>
      </w:r>
    </w:p>
  </w:endnote>
  <w:endnote w:type="continuationSeparator" w:id="0">
    <w:p w14:paraId="5C80CEE3" w14:textId="77777777" w:rsidR="001F49DD" w:rsidRDefault="001F49DD" w:rsidP="00BB4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6CD4" w14:textId="77777777" w:rsidR="001F49DD" w:rsidRDefault="001F49DD" w:rsidP="00BB4941">
      <w:pPr>
        <w:spacing w:after="0" w:line="240" w:lineRule="auto"/>
      </w:pPr>
      <w:r>
        <w:separator/>
      </w:r>
    </w:p>
  </w:footnote>
  <w:footnote w:type="continuationSeparator" w:id="0">
    <w:p w14:paraId="3198B852" w14:textId="77777777" w:rsidR="001F49DD" w:rsidRDefault="001F49DD" w:rsidP="00BB4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A4A6" w14:textId="77777777" w:rsidR="008C05CA" w:rsidRDefault="00E705C6" w:rsidP="00F23612">
    <w:pPr>
      <w:pStyle w:val="Header"/>
      <w:spacing w:line="360" w:lineRule="auto"/>
      <w:jc w:val="center"/>
    </w:pPr>
    <w:r>
      <w:t xml:space="preserve">Developing Authentic </w:t>
    </w:r>
    <w:r w:rsidR="00C55ABE">
      <w:t xml:space="preserve">Stakeholder </w:t>
    </w:r>
    <w:r>
      <w:t>Engagement</w:t>
    </w:r>
    <w:r w:rsidR="00D154E9">
      <w:t xml:space="preserve"> in Short-term, </w:t>
    </w:r>
    <w:r w:rsidR="00442EC4">
      <w:t>Modestly Funded</w:t>
    </w:r>
    <w:r w:rsidR="00D154E9">
      <w:t xml:space="preserve"> </w:t>
    </w:r>
  </w:p>
  <w:p w14:paraId="63089000" w14:textId="245BE44A" w:rsidR="00BB4941" w:rsidRDefault="00D154E9" w:rsidP="00F23612">
    <w:pPr>
      <w:pStyle w:val="Header"/>
      <w:spacing w:line="360" w:lineRule="auto"/>
      <w:jc w:val="center"/>
    </w:pPr>
    <w:r>
      <w:t>Pilot Projects:</w:t>
    </w:r>
    <w:r w:rsidR="00C55ABE">
      <w:t xml:space="preserve"> Practical Strategies for Researchers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E4B"/>
    <w:multiLevelType w:val="hybridMultilevel"/>
    <w:tmpl w:val="54362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C33F4"/>
    <w:multiLevelType w:val="multilevel"/>
    <w:tmpl w:val="B496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540EF"/>
    <w:multiLevelType w:val="multilevel"/>
    <w:tmpl w:val="B752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D60C4"/>
    <w:multiLevelType w:val="multilevel"/>
    <w:tmpl w:val="102A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F0784"/>
    <w:multiLevelType w:val="multilevel"/>
    <w:tmpl w:val="2A70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16F3F"/>
    <w:multiLevelType w:val="multilevel"/>
    <w:tmpl w:val="263E9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77F9E"/>
    <w:multiLevelType w:val="multilevel"/>
    <w:tmpl w:val="2F1A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6851DF"/>
    <w:multiLevelType w:val="hybridMultilevel"/>
    <w:tmpl w:val="1EC8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5B5064"/>
    <w:multiLevelType w:val="hybridMultilevel"/>
    <w:tmpl w:val="B986F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6600A"/>
    <w:multiLevelType w:val="multilevel"/>
    <w:tmpl w:val="6AEA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CD216B"/>
    <w:multiLevelType w:val="multilevel"/>
    <w:tmpl w:val="828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BF2BA9"/>
    <w:multiLevelType w:val="hybridMultilevel"/>
    <w:tmpl w:val="5B62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F2665"/>
    <w:multiLevelType w:val="multilevel"/>
    <w:tmpl w:val="790E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B56365"/>
    <w:multiLevelType w:val="hybridMultilevel"/>
    <w:tmpl w:val="9F8425FC"/>
    <w:lvl w:ilvl="0" w:tplc="53CC2E32">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D42049"/>
    <w:multiLevelType w:val="multilevel"/>
    <w:tmpl w:val="91584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612DCF"/>
    <w:multiLevelType w:val="multilevel"/>
    <w:tmpl w:val="447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C12AF3"/>
    <w:multiLevelType w:val="hybridMultilevel"/>
    <w:tmpl w:val="D71CD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163E2B"/>
    <w:multiLevelType w:val="hybridMultilevel"/>
    <w:tmpl w:val="78AE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561FD"/>
    <w:multiLevelType w:val="multilevel"/>
    <w:tmpl w:val="C558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B680C"/>
    <w:multiLevelType w:val="multilevel"/>
    <w:tmpl w:val="E6EE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186E59"/>
    <w:multiLevelType w:val="multilevel"/>
    <w:tmpl w:val="2FD0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3228941">
    <w:abstractNumId w:val="4"/>
  </w:num>
  <w:num w:numId="2" w16cid:durableId="1253662639">
    <w:abstractNumId w:val="1"/>
  </w:num>
  <w:num w:numId="3" w16cid:durableId="1275401297">
    <w:abstractNumId w:val="6"/>
  </w:num>
  <w:num w:numId="4" w16cid:durableId="1300723547">
    <w:abstractNumId w:val="12"/>
  </w:num>
  <w:num w:numId="5" w16cid:durableId="1326013627">
    <w:abstractNumId w:val="19"/>
  </w:num>
  <w:num w:numId="6" w16cid:durableId="168720000">
    <w:abstractNumId w:val="9"/>
  </w:num>
  <w:num w:numId="7" w16cid:durableId="1769813284">
    <w:abstractNumId w:val="14"/>
  </w:num>
  <w:num w:numId="8" w16cid:durableId="1957519120">
    <w:abstractNumId w:val="2"/>
  </w:num>
  <w:num w:numId="9" w16cid:durableId="338429174">
    <w:abstractNumId w:val="15"/>
  </w:num>
  <w:num w:numId="10" w16cid:durableId="423847858">
    <w:abstractNumId w:val="18"/>
  </w:num>
  <w:num w:numId="11" w16cid:durableId="498077327">
    <w:abstractNumId w:val="3"/>
  </w:num>
  <w:num w:numId="12" w16cid:durableId="558564551">
    <w:abstractNumId w:val="5"/>
  </w:num>
  <w:num w:numId="13" w16cid:durableId="821503667">
    <w:abstractNumId w:val="10"/>
  </w:num>
  <w:num w:numId="14" w16cid:durableId="866141525">
    <w:abstractNumId w:val="20"/>
  </w:num>
  <w:num w:numId="15" w16cid:durableId="1451899478">
    <w:abstractNumId w:val="8"/>
  </w:num>
  <w:num w:numId="16" w16cid:durableId="1108310060">
    <w:abstractNumId w:val="0"/>
  </w:num>
  <w:num w:numId="17" w16cid:durableId="1422797187">
    <w:abstractNumId w:val="11"/>
  </w:num>
  <w:num w:numId="18" w16cid:durableId="1186552939">
    <w:abstractNumId w:val="7"/>
  </w:num>
  <w:num w:numId="19" w16cid:durableId="521168935">
    <w:abstractNumId w:val="16"/>
  </w:num>
  <w:num w:numId="20" w16cid:durableId="544104253">
    <w:abstractNumId w:val="17"/>
  </w:num>
  <w:num w:numId="21" w16cid:durableId="19938758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11"/>
    <w:rsid w:val="000069F4"/>
    <w:rsid w:val="0000791B"/>
    <w:rsid w:val="000217FC"/>
    <w:rsid w:val="00032444"/>
    <w:rsid w:val="0005332C"/>
    <w:rsid w:val="0005787E"/>
    <w:rsid w:val="000607C8"/>
    <w:rsid w:val="00062F9B"/>
    <w:rsid w:val="00066B7D"/>
    <w:rsid w:val="0008607C"/>
    <w:rsid w:val="00097CBF"/>
    <w:rsid w:val="000A6CB2"/>
    <w:rsid w:val="000D67D5"/>
    <w:rsid w:val="000E18CB"/>
    <w:rsid w:val="000F71F4"/>
    <w:rsid w:val="00114332"/>
    <w:rsid w:val="00123FAA"/>
    <w:rsid w:val="00124812"/>
    <w:rsid w:val="0013535E"/>
    <w:rsid w:val="00146EFB"/>
    <w:rsid w:val="00155C29"/>
    <w:rsid w:val="00156FDB"/>
    <w:rsid w:val="00171A69"/>
    <w:rsid w:val="00173A6C"/>
    <w:rsid w:val="00175440"/>
    <w:rsid w:val="00194CB6"/>
    <w:rsid w:val="00197BB3"/>
    <w:rsid w:val="001A1E6E"/>
    <w:rsid w:val="001A3FC8"/>
    <w:rsid w:val="001A6487"/>
    <w:rsid w:val="001C05FD"/>
    <w:rsid w:val="001C5100"/>
    <w:rsid w:val="001D5E5A"/>
    <w:rsid w:val="001D6E97"/>
    <w:rsid w:val="001E3625"/>
    <w:rsid w:val="001E530E"/>
    <w:rsid w:val="001F49DD"/>
    <w:rsid w:val="002108A3"/>
    <w:rsid w:val="00221C08"/>
    <w:rsid w:val="00225BD7"/>
    <w:rsid w:val="0023454B"/>
    <w:rsid w:val="00277EEE"/>
    <w:rsid w:val="00281AEE"/>
    <w:rsid w:val="002A231C"/>
    <w:rsid w:val="002A2D5A"/>
    <w:rsid w:val="002B4842"/>
    <w:rsid w:val="002B6DFC"/>
    <w:rsid w:val="002C7F84"/>
    <w:rsid w:val="002D28B8"/>
    <w:rsid w:val="002E2D18"/>
    <w:rsid w:val="00302038"/>
    <w:rsid w:val="00315020"/>
    <w:rsid w:val="00330494"/>
    <w:rsid w:val="00334187"/>
    <w:rsid w:val="00336A67"/>
    <w:rsid w:val="00350230"/>
    <w:rsid w:val="00354A36"/>
    <w:rsid w:val="003634D1"/>
    <w:rsid w:val="00364CEB"/>
    <w:rsid w:val="00367A90"/>
    <w:rsid w:val="0037391B"/>
    <w:rsid w:val="00375141"/>
    <w:rsid w:val="00395C58"/>
    <w:rsid w:val="003A5978"/>
    <w:rsid w:val="003A6C1F"/>
    <w:rsid w:val="003D527C"/>
    <w:rsid w:val="003D65AB"/>
    <w:rsid w:val="003E27EC"/>
    <w:rsid w:val="003E516E"/>
    <w:rsid w:val="003F5258"/>
    <w:rsid w:val="00402C27"/>
    <w:rsid w:val="004126BF"/>
    <w:rsid w:val="00430A28"/>
    <w:rsid w:val="004379D8"/>
    <w:rsid w:val="00442559"/>
    <w:rsid w:val="00442EC4"/>
    <w:rsid w:val="004776E1"/>
    <w:rsid w:val="004A2A92"/>
    <w:rsid w:val="004A3CDF"/>
    <w:rsid w:val="004A45B9"/>
    <w:rsid w:val="004A5A88"/>
    <w:rsid w:val="004B16FF"/>
    <w:rsid w:val="004D36B8"/>
    <w:rsid w:val="004E28F7"/>
    <w:rsid w:val="004F048B"/>
    <w:rsid w:val="004F2B41"/>
    <w:rsid w:val="00503959"/>
    <w:rsid w:val="00521900"/>
    <w:rsid w:val="00522D3D"/>
    <w:rsid w:val="0052376F"/>
    <w:rsid w:val="00530E87"/>
    <w:rsid w:val="00540F50"/>
    <w:rsid w:val="0054653E"/>
    <w:rsid w:val="00557122"/>
    <w:rsid w:val="005703D3"/>
    <w:rsid w:val="005738E5"/>
    <w:rsid w:val="00577912"/>
    <w:rsid w:val="005806F2"/>
    <w:rsid w:val="00594F77"/>
    <w:rsid w:val="005A2DB0"/>
    <w:rsid w:val="005A32A2"/>
    <w:rsid w:val="005B0E49"/>
    <w:rsid w:val="005C411B"/>
    <w:rsid w:val="005C53CD"/>
    <w:rsid w:val="005E03E9"/>
    <w:rsid w:val="005F01B3"/>
    <w:rsid w:val="005F0369"/>
    <w:rsid w:val="005F49D1"/>
    <w:rsid w:val="00603D95"/>
    <w:rsid w:val="00613A11"/>
    <w:rsid w:val="0061581E"/>
    <w:rsid w:val="00623124"/>
    <w:rsid w:val="00626110"/>
    <w:rsid w:val="0063275D"/>
    <w:rsid w:val="0064740B"/>
    <w:rsid w:val="00665B44"/>
    <w:rsid w:val="00665E73"/>
    <w:rsid w:val="00672C44"/>
    <w:rsid w:val="0068028B"/>
    <w:rsid w:val="00690EE5"/>
    <w:rsid w:val="00691724"/>
    <w:rsid w:val="0069345B"/>
    <w:rsid w:val="006A5958"/>
    <w:rsid w:val="006B049D"/>
    <w:rsid w:val="006B22CA"/>
    <w:rsid w:val="006B7979"/>
    <w:rsid w:val="006C14AD"/>
    <w:rsid w:val="006C2FF4"/>
    <w:rsid w:val="006C7D42"/>
    <w:rsid w:val="006E54A5"/>
    <w:rsid w:val="006F620F"/>
    <w:rsid w:val="006F68D0"/>
    <w:rsid w:val="0070062C"/>
    <w:rsid w:val="0070367D"/>
    <w:rsid w:val="00713A4C"/>
    <w:rsid w:val="00727E37"/>
    <w:rsid w:val="00730F96"/>
    <w:rsid w:val="00736FF1"/>
    <w:rsid w:val="00740091"/>
    <w:rsid w:val="00753FDA"/>
    <w:rsid w:val="0075403E"/>
    <w:rsid w:val="0076612D"/>
    <w:rsid w:val="007900C5"/>
    <w:rsid w:val="007934CF"/>
    <w:rsid w:val="00795D78"/>
    <w:rsid w:val="007A04AF"/>
    <w:rsid w:val="007A22D7"/>
    <w:rsid w:val="007A329E"/>
    <w:rsid w:val="007A6BB4"/>
    <w:rsid w:val="007B27BA"/>
    <w:rsid w:val="007B6684"/>
    <w:rsid w:val="007E3427"/>
    <w:rsid w:val="007F3FB8"/>
    <w:rsid w:val="007F74BA"/>
    <w:rsid w:val="008005EA"/>
    <w:rsid w:val="00805E94"/>
    <w:rsid w:val="00817D3A"/>
    <w:rsid w:val="00864219"/>
    <w:rsid w:val="008915B2"/>
    <w:rsid w:val="00896C6B"/>
    <w:rsid w:val="008A7DDF"/>
    <w:rsid w:val="008B112E"/>
    <w:rsid w:val="008C05CA"/>
    <w:rsid w:val="008C597A"/>
    <w:rsid w:val="008C6B0D"/>
    <w:rsid w:val="008C7038"/>
    <w:rsid w:val="008C7EDD"/>
    <w:rsid w:val="008D2C26"/>
    <w:rsid w:val="008D3756"/>
    <w:rsid w:val="008E4E98"/>
    <w:rsid w:val="008F17E9"/>
    <w:rsid w:val="008F371A"/>
    <w:rsid w:val="008F42C4"/>
    <w:rsid w:val="00910BCC"/>
    <w:rsid w:val="00917ED9"/>
    <w:rsid w:val="009326C6"/>
    <w:rsid w:val="00934684"/>
    <w:rsid w:val="009460AE"/>
    <w:rsid w:val="00953B31"/>
    <w:rsid w:val="00984BD8"/>
    <w:rsid w:val="00997C45"/>
    <w:rsid w:val="009A0D95"/>
    <w:rsid w:val="009A4D47"/>
    <w:rsid w:val="009C73BC"/>
    <w:rsid w:val="009F52FC"/>
    <w:rsid w:val="009F6242"/>
    <w:rsid w:val="00A447BF"/>
    <w:rsid w:val="00A5397E"/>
    <w:rsid w:val="00A63551"/>
    <w:rsid w:val="00A73C32"/>
    <w:rsid w:val="00A74772"/>
    <w:rsid w:val="00A7682F"/>
    <w:rsid w:val="00A82052"/>
    <w:rsid w:val="00A85B9A"/>
    <w:rsid w:val="00A96C45"/>
    <w:rsid w:val="00AA213D"/>
    <w:rsid w:val="00AA34F8"/>
    <w:rsid w:val="00AB0AB8"/>
    <w:rsid w:val="00AB6F37"/>
    <w:rsid w:val="00AB7C5C"/>
    <w:rsid w:val="00AC0341"/>
    <w:rsid w:val="00AD4B4F"/>
    <w:rsid w:val="00AF06F6"/>
    <w:rsid w:val="00AF248B"/>
    <w:rsid w:val="00AF4B2B"/>
    <w:rsid w:val="00AF62E8"/>
    <w:rsid w:val="00B212EA"/>
    <w:rsid w:val="00B34F49"/>
    <w:rsid w:val="00B4426F"/>
    <w:rsid w:val="00B62565"/>
    <w:rsid w:val="00B92AAD"/>
    <w:rsid w:val="00B965F0"/>
    <w:rsid w:val="00BA3A06"/>
    <w:rsid w:val="00BA5915"/>
    <w:rsid w:val="00BB4941"/>
    <w:rsid w:val="00BB63F4"/>
    <w:rsid w:val="00BC21A3"/>
    <w:rsid w:val="00BC53F0"/>
    <w:rsid w:val="00BD3C0D"/>
    <w:rsid w:val="00BD7DAF"/>
    <w:rsid w:val="00BE5B8E"/>
    <w:rsid w:val="00BF57E5"/>
    <w:rsid w:val="00C0227C"/>
    <w:rsid w:val="00C04A87"/>
    <w:rsid w:val="00C07174"/>
    <w:rsid w:val="00C138D8"/>
    <w:rsid w:val="00C15EBF"/>
    <w:rsid w:val="00C2160D"/>
    <w:rsid w:val="00C22F44"/>
    <w:rsid w:val="00C23A0C"/>
    <w:rsid w:val="00C440E1"/>
    <w:rsid w:val="00C511AB"/>
    <w:rsid w:val="00C545A8"/>
    <w:rsid w:val="00C55ABE"/>
    <w:rsid w:val="00C640C0"/>
    <w:rsid w:val="00C67242"/>
    <w:rsid w:val="00C75DB0"/>
    <w:rsid w:val="00C760DA"/>
    <w:rsid w:val="00C77F8E"/>
    <w:rsid w:val="00C82ADB"/>
    <w:rsid w:val="00C8367C"/>
    <w:rsid w:val="00C92CDA"/>
    <w:rsid w:val="00CB6CA6"/>
    <w:rsid w:val="00CC0B45"/>
    <w:rsid w:val="00CD205A"/>
    <w:rsid w:val="00CD2C24"/>
    <w:rsid w:val="00CD3E98"/>
    <w:rsid w:val="00CF1D8B"/>
    <w:rsid w:val="00D10FC0"/>
    <w:rsid w:val="00D13CD0"/>
    <w:rsid w:val="00D154E9"/>
    <w:rsid w:val="00D24556"/>
    <w:rsid w:val="00D251F8"/>
    <w:rsid w:val="00D2701D"/>
    <w:rsid w:val="00D3667F"/>
    <w:rsid w:val="00D45600"/>
    <w:rsid w:val="00D461BE"/>
    <w:rsid w:val="00D55DCC"/>
    <w:rsid w:val="00D6212B"/>
    <w:rsid w:val="00D63748"/>
    <w:rsid w:val="00D6675B"/>
    <w:rsid w:val="00D82B11"/>
    <w:rsid w:val="00D86091"/>
    <w:rsid w:val="00D86B7F"/>
    <w:rsid w:val="00D90512"/>
    <w:rsid w:val="00D92814"/>
    <w:rsid w:val="00DA3556"/>
    <w:rsid w:val="00DC197F"/>
    <w:rsid w:val="00DC1B5F"/>
    <w:rsid w:val="00DD10FC"/>
    <w:rsid w:val="00DD19DE"/>
    <w:rsid w:val="00DD22C4"/>
    <w:rsid w:val="00DD5F1D"/>
    <w:rsid w:val="00DE3204"/>
    <w:rsid w:val="00DE3533"/>
    <w:rsid w:val="00DF30CB"/>
    <w:rsid w:val="00E002AE"/>
    <w:rsid w:val="00E02FFC"/>
    <w:rsid w:val="00E238ED"/>
    <w:rsid w:val="00E240BB"/>
    <w:rsid w:val="00E24491"/>
    <w:rsid w:val="00E30E40"/>
    <w:rsid w:val="00E34128"/>
    <w:rsid w:val="00E40B3C"/>
    <w:rsid w:val="00E705C6"/>
    <w:rsid w:val="00E71261"/>
    <w:rsid w:val="00E81EBB"/>
    <w:rsid w:val="00E902F2"/>
    <w:rsid w:val="00EB4D49"/>
    <w:rsid w:val="00ED03B9"/>
    <w:rsid w:val="00ED5EC7"/>
    <w:rsid w:val="00EE39EA"/>
    <w:rsid w:val="00EE5AF4"/>
    <w:rsid w:val="00EF3881"/>
    <w:rsid w:val="00EF78BA"/>
    <w:rsid w:val="00F23612"/>
    <w:rsid w:val="00F341A8"/>
    <w:rsid w:val="00F34671"/>
    <w:rsid w:val="00F34F18"/>
    <w:rsid w:val="00F433C2"/>
    <w:rsid w:val="00F52D42"/>
    <w:rsid w:val="00F5676A"/>
    <w:rsid w:val="00F70E56"/>
    <w:rsid w:val="00F82CDC"/>
    <w:rsid w:val="00FC2547"/>
    <w:rsid w:val="00FC56F8"/>
    <w:rsid w:val="00FD7CC7"/>
    <w:rsid w:val="00FF75A5"/>
    <w:rsid w:val="0E225C8A"/>
    <w:rsid w:val="12BDAEEA"/>
    <w:rsid w:val="1337B85D"/>
    <w:rsid w:val="197AE650"/>
    <w:rsid w:val="1BF0C423"/>
    <w:rsid w:val="2382E34D"/>
    <w:rsid w:val="2BBB9125"/>
    <w:rsid w:val="2EE1BE34"/>
    <w:rsid w:val="40140457"/>
    <w:rsid w:val="48981265"/>
    <w:rsid w:val="59755777"/>
    <w:rsid w:val="6995C092"/>
    <w:rsid w:val="7DEED9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5CEF"/>
  <w15:chartTrackingRefBased/>
  <w15:docId w15:val="{25624C87-DBD7-4D0C-85E2-EEC7077A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B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B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B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B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B11"/>
    <w:rPr>
      <w:rFonts w:eastAsiaTheme="majorEastAsia" w:cstheme="majorBidi"/>
      <w:color w:val="272727" w:themeColor="text1" w:themeTint="D8"/>
    </w:rPr>
  </w:style>
  <w:style w:type="paragraph" w:styleId="Title">
    <w:name w:val="Title"/>
    <w:basedOn w:val="Normal"/>
    <w:next w:val="Normal"/>
    <w:link w:val="TitleChar"/>
    <w:uiPriority w:val="10"/>
    <w:qFormat/>
    <w:rsid w:val="00D82B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B11"/>
    <w:pPr>
      <w:spacing w:before="160"/>
      <w:jc w:val="center"/>
    </w:pPr>
    <w:rPr>
      <w:i/>
      <w:iCs/>
      <w:color w:val="404040" w:themeColor="text1" w:themeTint="BF"/>
    </w:rPr>
  </w:style>
  <w:style w:type="character" w:customStyle="1" w:styleId="QuoteChar">
    <w:name w:val="Quote Char"/>
    <w:basedOn w:val="DefaultParagraphFont"/>
    <w:link w:val="Quote"/>
    <w:uiPriority w:val="29"/>
    <w:rsid w:val="00D82B11"/>
    <w:rPr>
      <w:i/>
      <w:iCs/>
      <w:color w:val="404040" w:themeColor="text1" w:themeTint="BF"/>
    </w:rPr>
  </w:style>
  <w:style w:type="paragraph" w:styleId="ListParagraph">
    <w:name w:val="List Paragraph"/>
    <w:basedOn w:val="Normal"/>
    <w:uiPriority w:val="34"/>
    <w:qFormat/>
    <w:rsid w:val="00D82B11"/>
    <w:pPr>
      <w:ind w:left="720"/>
      <w:contextualSpacing/>
    </w:pPr>
  </w:style>
  <w:style w:type="character" w:styleId="IntenseEmphasis">
    <w:name w:val="Intense Emphasis"/>
    <w:basedOn w:val="DefaultParagraphFont"/>
    <w:uiPriority w:val="21"/>
    <w:qFormat/>
    <w:rsid w:val="00D82B11"/>
    <w:rPr>
      <w:i/>
      <w:iCs/>
      <w:color w:val="0F4761" w:themeColor="accent1" w:themeShade="BF"/>
    </w:rPr>
  </w:style>
  <w:style w:type="paragraph" w:styleId="IntenseQuote">
    <w:name w:val="Intense Quote"/>
    <w:basedOn w:val="Normal"/>
    <w:next w:val="Normal"/>
    <w:link w:val="IntenseQuoteChar"/>
    <w:uiPriority w:val="30"/>
    <w:qFormat/>
    <w:rsid w:val="00D82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B11"/>
    <w:rPr>
      <w:i/>
      <w:iCs/>
      <w:color w:val="0F4761" w:themeColor="accent1" w:themeShade="BF"/>
    </w:rPr>
  </w:style>
  <w:style w:type="character" w:styleId="IntenseReference">
    <w:name w:val="Intense Reference"/>
    <w:basedOn w:val="DefaultParagraphFont"/>
    <w:uiPriority w:val="32"/>
    <w:qFormat/>
    <w:rsid w:val="00D82B11"/>
    <w:rPr>
      <w:b/>
      <w:bCs/>
      <w:smallCaps/>
      <w:color w:val="0F4761" w:themeColor="accent1" w:themeShade="BF"/>
      <w:spacing w:val="5"/>
    </w:rPr>
  </w:style>
  <w:style w:type="character" w:styleId="Hyperlink">
    <w:name w:val="Hyperlink"/>
    <w:basedOn w:val="DefaultParagraphFont"/>
    <w:uiPriority w:val="99"/>
    <w:unhideWhenUsed/>
    <w:rsid w:val="003A5978"/>
    <w:rPr>
      <w:color w:val="467886" w:themeColor="hyperlink"/>
      <w:u w:val="single"/>
    </w:rPr>
  </w:style>
  <w:style w:type="character" w:styleId="UnresolvedMention">
    <w:name w:val="Unresolved Mention"/>
    <w:basedOn w:val="DefaultParagraphFont"/>
    <w:uiPriority w:val="99"/>
    <w:semiHidden/>
    <w:unhideWhenUsed/>
    <w:rsid w:val="003A5978"/>
    <w:rPr>
      <w:color w:val="605E5C"/>
      <w:shd w:val="clear" w:color="auto" w:fill="E1DFDD"/>
    </w:rPr>
  </w:style>
  <w:style w:type="paragraph" w:styleId="Header">
    <w:name w:val="header"/>
    <w:basedOn w:val="Normal"/>
    <w:link w:val="HeaderChar"/>
    <w:uiPriority w:val="99"/>
    <w:unhideWhenUsed/>
    <w:rsid w:val="00BB4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941"/>
  </w:style>
  <w:style w:type="paragraph" w:styleId="Footer">
    <w:name w:val="footer"/>
    <w:basedOn w:val="Normal"/>
    <w:link w:val="FooterChar"/>
    <w:uiPriority w:val="99"/>
    <w:unhideWhenUsed/>
    <w:rsid w:val="00BB4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941"/>
  </w:style>
  <w:style w:type="character" w:styleId="FollowedHyperlink">
    <w:name w:val="FollowedHyperlink"/>
    <w:basedOn w:val="DefaultParagraphFont"/>
    <w:uiPriority w:val="99"/>
    <w:semiHidden/>
    <w:unhideWhenUsed/>
    <w:rsid w:val="00BB4941"/>
    <w:rPr>
      <w:color w:val="96607D" w:themeColor="followedHyperlink"/>
      <w:u w:val="single"/>
    </w:rPr>
  </w:style>
  <w:style w:type="paragraph" w:styleId="Revision">
    <w:name w:val="Revision"/>
    <w:hidden/>
    <w:uiPriority w:val="99"/>
    <w:semiHidden/>
    <w:rsid w:val="00BB4941"/>
    <w:pPr>
      <w:spacing w:after="0" w:line="240" w:lineRule="auto"/>
    </w:pPr>
  </w:style>
  <w:style w:type="character" w:styleId="CommentReference">
    <w:name w:val="annotation reference"/>
    <w:basedOn w:val="DefaultParagraphFont"/>
    <w:uiPriority w:val="99"/>
    <w:semiHidden/>
    <w:unhideWhenUsed/>
    <w:rsid w:val="00BB4941"/>
    <w:rPr>
      <w:sz w:val="16"/>
      <w:szCs w:val="16"/>
    </w:rPr>
  </w:style>
  <w:style w:type="paragraph" w:styleId="CommentText">
    <w:name w:val="annotation text"/>
    <w:basedOn w:val="Normal"/>
    <w:link w:val="CommentTextChar"/>
    <w:uiPriority w:val="99"/>
    <w:unhideWhenUsed/>
    <w:rsid w:val="00BB4941"/>
    <w:pPr>
      <w:spacing w:line="240" w:lineRule="auto"/>
    </w:pPr>
    <w:rPr>
      <w:sz w:val="20"/>
      <w:szCs w:val="20"/>
    </w:rPr>
  </w:style>
  <w:style w:type="character" w:customStyle="1" w:styleId="CommentTextChar">
    <w:name w:val="Comment Text Char"/>
    <w:basedOn w:val="DefaultParagraphFont"/>
    <w:link w:val="CommentText"/>
    <w:uiPriority w:val="99"/>
    <w:rsid w:val="00BB4941"/>
    <w:rPr>
      <w:sz w:val="20"/>
      <w:szCs w:val="20"/>
    </w:rPr>
  </w:style>
  <w:style w:type="paragraph" w:styleId="CommentSubject">
    <w:name w:val="annotation subject"/>
    <w:basedOn w:val="CommentText"/>
    <w:next w:val="CommentText"/>
    <w:link w:val="CommentSubjectChar"/>
    <w:uiPriority w:val="99"/>
    <w:semiHidden/>
    <w:unhideWhenUsed/>
    <w:rsid w:val="00BB4941"/>
    <w:rPr>
      <w:b/>
      <w:bCs/>
    </w:rPr>
  </w:style>
  <w:style w:type="character" w:customStyle="1" w:styleId="CommentSubjectChar">
    <w:name w:val="Comment Subject Char"/>
    <w:basedOn w:val="CommentTextChar"/>
    <w:link w:val="CommentSubject"/>
    <w:uiPriority w:val="99"/>
    <w:semiHidden/>
    <w:rsid w:val="00BB4941"/>
    <w:rPr>
      <w:b/>
      <w:bCs/>
      <w:sz w:val="20"/>
      <w:szCs w:val="20"/>
    </w:rPr>
  </w:style>
  <w:style w:type="character" w:styleId="Mention">
    <w:name w:val="Mention"/>
    <w:basedOn w:val="DefaultParagraphFont"/>
    <w:uiPriority w:val="99"/>
    <w:unhideWhenUsed/>
    <w:rsid w:val="00430A28"/>
    <w:rPr>
      <w:color w:val="2B579A"/>
      <w:shd w:val="clear" w:color="auto" w:fill="E1DFDD"/>
    </w:rPr>
  </w:style>
  <w:style w:type="paragraph" w:styleId="Bibliography">
    <w:name w:val="Bibliography"/>
    <w:basedOn w:val="Normal"/>
    <w:next w:val="Normal"/>
    <w:uiPriority w:val="37"/>
    <w:unhideWhenUsed/>
    <w:rsid w:val="00D8609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6DDC9092F9824FB8D110D78F86AE5A" ma:contentTypeVersion="10" ma:contentTypeDescription="Create a new document." ma:contentTypeScope="" ma:versionID="92cb048b708882079d5e7993812e3b1b">
  <xsd:schema xmlns:xsd="http://www.w3.org/2001/XMLSchema" xmlns:xs="http://www.w3.org/2001/XMLSchema" xmlns:p="http://schemas.microsoft.com/office/2006/metadata/properties" xmlns:ns2="b5206c16-a814-48d1-93da-974c54ef7879" xmlns:ns3="8a35e1f1-ece9-4bba-a200-a6c87c244890" targetNamespace="http://schemas.microsoft.com/office/2006/metadata/properties" ma:root="true" ma:fieldsID="eec75ea4b7fb1bf07897e24e69b45db9" ns2:_="" ns3:_="">
    <xsd:import namespace="b5206c16-a814-48d1-93da-974c54ef7879"/>
    <xsd:import namespace="8a35e1f1-ece9-4bba-a200-a6c87c2448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06c16-a814-48d1-93da-974c54ef7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b01ed7-e4db-412d-8861-ad0959cfa8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5e1f1-ece9-4bba-a200-a6c87c2448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3e7e25-6ef9-4d90-a1c8-09186a7f6551}" ma:internalName="TaxCatchAll" ma:showField="CatchAllData" ma:web="8a35e1f1-ece9-4bba-a200-a6c87c244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206c16-a814-48d1-93da-974c54ef7879">
      <Terms xmlns="http://schemas.microsoft.com/office/infopath/2007/PartnerControls"/>
    </lcf76f155ced4ddcb4097134ff3c332f>
    <TaxCatchAll xmlns="8a35e1f1-ece9-4bba-a200-a6c87c2448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F1E738-0CB6-4DFF-8069-3C59B1E1A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06c16-a814-48d1-93da-974c54ef7879"/>
    <ds:schemaRef ds:uri="8a35e1f1-ece9-4bba-a200-a6c87c244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D78667-AE6B-45A9-94FC-ACE02632741D}">
  <ds:schemaRefs>
    <ds:schemaRef ds:uri="http://schemas.microsoft.com/office/2006/metadata/properties"/>
    <ds:schemaRef ds:uri="http://schemas.microsoft.com/office/infopath/2007/PartnerControls"/>
    <ds:schemaRef ds:uri="b5206c16-a814-48d1-93da-974c54ef7879"/>
    <ds:schemaRef ds:uri="8a35e1f1-ece9-4bba-a200-a6c87c244890"/>
  </ds:schemaRefs>
</ds:datastoreItem>
</file>

<file path=customXml/itemProps3.xml><?xml version="1.0" encoding="utf-8"?>
<ds:datastoreItem xmlns:ds="http://schemas.openxmlformats.org/officeDocument/2006/customXml" ds:itemID="{605BD4EB-3A17-4429-83F3-0408A48880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TuftsMedicine</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Siyu</dc:creator>
  <cp:keywords/>
  <dc:description/>
  <cp:lastModifiedBy>Chen, Siyu</cp:lastModifiedBy>
  <cp:revision>3</cp:revision>
  <dcterms:created xsi:type="dcterms:W3CDTF">2026-06-15T00:38:00Z</dcterms:created>
  <dcterms:modified xsi:type="dcterms:W3CDTF">2026-06-15T00:38:00Z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0x010100DB6DDC9092F9824FB8D110D78F86AE5A</vt:lpwstr>
  </property>
  <property fmtid="{D5CDD505-2E9C-101B-9397-08002B2CF9AE}" pid="3" name="MediaServiceImageTags">
    <vt:lpwstr/>
  </property>
  <property fmtid="{D5CDD505-2E9C-101B-9397-08002B2CF9AE}" pid="4" name="ZOTERO_PREF_1">
    <vt:lpwstr>&lt;data data-version="3" zotero-version="5.0.96.3"&gt;&lt;session id="Npks9uSa"/&gt;&lt;style id="http://www.zotero.org/styles/apa" locale="en-US" hasBibliography="1" bibliographyStyleHasBeenSet="1"/&gt;&lt;prefs&gt;&lt;pref name="fieldType" value="Field"/&gt;&lt;pref name="automaticJou</vt:lpwstr>
  </property>
  <property fmtid="{D5CDD505-2E9C-101B-9397-08002B2CF9AE}" pid="5" name="ZOTERO_PREF_2">
    <vt:lpwstr>rnalAbbreviations" value="true"/&gt;&lt;/prefs&gt;&lt;/data&gt;</vt:lpwstr>
  </property>
</Properties>
</file>